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3DF5" w14:textId="21D0A4D2" w:rsidR="00723687" w:rsidRPr="00F27B1D" w:rsidRDefault="00723687" w:rsidP="00DA2FA4">
      <w:pPr>
        <w:autoSpaceDE w:val="0"/>
        <w:autoSpaceDN w:val="0"/>
        <w:adjustRightInd w:val="0"/>
        <w:spacing w:after="0" w:line="240" w:lineRule="auto"/>
        <w:jc w:val="center"/>
        <w:rPr>
          <w:rFonts w:eastAsia="Times New Roman" w:cs="Arial"/>
          <w:b/>
          <w:sz w:val="28"/>
          <w:szCs w:val="28"/>
          <w:lang w:eastAsia="en-GB"/>
        </w:rPr>
      </w:pPr>
      <w:r w:rsidRPr="00F27B1D">
        <w:rPr>
          <w:rFonts w:eastAsia="Times New Roman" w:cs="Arial"/>
          <w:b/>
          <w:sz w:val="24"/>
          <w:szCs w:val="24"/>
          <w:lang w:eastAsia="en-GB"/>
        </w:rPr>
        <w:t>Publications Scheme</w:t>
      </w:r>
      <w:r w:rsidR="00B50950" w:rsidRPr="00F27B1D">
        <w:rPr>
          <w:rFonts w:eastAsia="Times New Roman" w:cs="Arial"/>
          <w:b/>
          <w:sz w:val="28"/>
          <w:szCs w:val="28"/>
          <w:lang w:eastAsia="en-GB"/>
        </w:rPr>
        <w:t xml:space="preserve">  </w:t>
      </w:r>
      <w:r w:rsidR="007460EA">
        <w:rPr>
          <w:rFonts w:eastAsia="Times New Roman" w:cs="Arial"/>
          <w:sz w:val="20"/>
          <w:szCs w:val="20"/>
          <w:lang w:eastAsia="en-GB"/>
        </w:rPr>
        <w:t>April 2023</w:t>
      </w:r>
      <w:bookmarkStart w:id="0" w:name="_GoBack"/>
      <w:bookmarkEnd w:id="0"/>
    </w:p>
    <w:p w14:paraId="070FA637" w14:textId="77777777" w:rsidR="00723687" w:rsidRPr="00723687" w:rsidRDefault="00723687" w:rsidP="009125D3">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1.    What is a Publication Scheme?</w:t>
      </w:r>
    </w:p>
    <w:p w14:paraId="7E684705"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The Freedom of Information Act (2000) (FOI) requires all Public Authorities to produce a register of the types of information it will routinely make available to the public. This publication scheme follows a template approved by the Information Commissioner.</w:t>
      </w:r>
    </w:p>
    <w:p w14:paraId="0179901E" w14:textId="77777777" w:rsidR="00723687" w:rsidRPr="00723687" w:rsidRDefault="00723687" w:rsidP="009125D3">
      <w:pPr>
        <w:spacing w:after="0" w:line="240" w:lineRule="auto"/>
        <w:rPr>
          <w:rFonts w:eastAsia="Times New Roman" w:cs="Arial"/>
          <w:color w:val="505050"/>
          <w:lang w:val="en-US" w:eastAsia="en-GB"/>
        </w:rPr>
      </w:pPr>
      <w:r>
        <w:rPr>
          <w:rFonts w:eastAsia="Times New Roman" w:cs="Arial"/>
          <w:color w:val="505050"/>
          <w:lang w:val="en-US" w:eastAsia="en-GB"/>
        </w:rPr>
        <w:t xml:space="preserve">The scheme commits </w:t>
      </w:r>
      <w:r w:rsidR="00CD3320">
        <w:rPr>
          <w:rFonts w:eastAsia="Times New Roman" w:cs="Arial"/>
          <w:color w:val="505050"/>
          <w:lang w:val="en-US" w:eastAsia="en-GB"/>
        </w:rPr>
        <w:t>NST</w:t>
      </w:r>
      <w:r w:rsidRPr="00723687">
        <w:rPr>
          <w:rFonts w:eastAsia="Times New Roman" w:cs="Arial"/>
          <w:color w:val="505050"/>
          <w:lang w:val="en-US" w:eastAsia="en-GB"/>
        </w:rPr>
        <w:t xml:space="preserve"> to:</w:t>
      </w:r>
    </w:p>
    <w:p w14:paraId="2F9A87C5"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Proactively/ routinely publish information which is held by us falling within the “Classes” below (see section 2) in line with this scheme.</w:t>
      </w:r>
    </w:p>
    <w:p w14:paraId="5657653C"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Specify the information</w:t>
      </w:r>
    </w:p>
    <w:p w14:paraId="71D39DE0"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Explain how it will be made available</w:t>
      </w:r>
    </w:p>
    <w:p w14:paraId="5E5C9242"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Review and update information on a regular basis</w:t>
      </w:r>
    </w:p>
    <w:p w14:paraId="2063DFCB"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Explain any fees to be charged for the information</w:t>
      </w:r>
    </w:p>
    <w:p w14:paraId="328D4537"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Make this scheme publicly available</w:t>
      </w:r>
    </w:p>
    <w:p w14:paraId="70A519FB" w14:textId="7254F3B9"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 xml:space="preserve">Publish information held by the </w:t>
      </w:r>
      <w:r w:rsidR="00CD3320">
        <w:rPr>
          <w:rFonts w:eastAsia="Times New Roman" w:cs="Arial"/>
          <w:color w:val="505050"/>
          <w:lang w:val="en-US" w:eastAsia="en-GB"/>
        </w:rPr>
        <w:t>Trust</w:t>
      </w:r>
      <w:r w:rsidR="00392059">
        <w:rPr>
          <w:rFonts w:eastAsia="Times New Roman" w:cs="Arial"/>
          <w:color w:val="505050"/>
          <w:lang w:val="en-US" w:eastAsia="en-GB"/>
        </w:rPr>
        <w:t xml:space="preserve"> </w:t>
      </w:r>
      <w:r w:rsidRPr="00723687">
        <w:rPr>
          <w:rFonts w:eastAsia="Times New Roman" w:cs="Arial"/>
          <w:color w:val="505050"/>
          <w:lang w:val="en-US" w:eastAsia="en-GB"/>
        </w:rPr>
        <w:t>that has been requested (unless not appropriate to do so)</w:t>
      </w:r>
    </w:p>
    <w:p w14:paraId="08E2AB92"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 xml:space="preserve">Publish information in a digital form that is capable of being re-used (under FOI Section 19 and the </w:t>
      </w:r>
      <w:hyperlink r:id="rId11" w:history="1">
        <w:r w:rsidRPr="00723687">
          <w:rPr>
            <w:rFonts w:eastAsia="Times New Roman" w:cs="Arial"/>
            <w:color w:val="0569FF"/>
            <w:lang w:val="en-US" w:eastAsia="en-GB"/>
          </w:rPr>
          <w:t>Re-use of Public Sector Information Regulations</w:t>
        </w:r>
      </w:hyperlink>
      <w:r w:rsidRPr="00723687">
        <w:rPr>
          <w:rFonts w:eastAsia="Times New Roman" w:cs="Arial"/>
          <w:color w:val="505050"/>
          <w:lang w:val="en-US" w:eastAsia="en-GB"/>
        </w:rPr>
        <w:t xml:space="preserve"> (2015))</w:t>
      </w:r>
    </w:p>
    <w:p w14:paraId="7ADCBD67" w14:textId="77777777" w:rsidR="00723687" w:rsidRPr="00723687" w:rsidRDefault="00723687" w:rsidP="009125D3">
      <w:pPr>
        <w:numPr>
          <w:ilvl w:val="0"/>
          <w:numId w:val="1"/>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Make clear if any information is a relevant copyright work (under FOI Section 19(8)) and the school is the only owner</w:t>
      </w:r>
    </w:p>
    <w:p w14:paraId="015B0F8F" w14:textId="77777777" w:rsidR="00723687" w:rsidRPr="00723687" w:rsidRDefault="00723687" w:rsidP="009125D3">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2.    Classes of information</w:t>
      </w:r>
    </w:p>
    <w:p w14:paraId="1D708D3C"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There are 7 classes of information we hold (see section 6 for details):</w:t>
      </w:r>
    </w:p>
    <w:p w14:paraId="01E6F7B1" w14:textId="77777777" w:rsidR="00723687" w:rsidRPr="00723687"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Who we are and what we do.</w:t>
      </w:r>
    </w:p>
    <w:p w14:paraId="14B8E575" w14:textId="77777777" w:rsidR="00723687" w:rsidRPr="00723687"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What we spend and how we spend it.</w:t>
      </w:r>
    </w:p>
    <w:p w14:paraId="1447726B" w14:textId="77777777" w:rsidR="00723687" w:rsidRPr="00723687"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What our priorities are and how we are doing.</w:t>
      </w:r>
    </w:p>
    <w:p w14:paraId="13FD287C" w14:textId="77777777" w:rsidR="00723687" w:rsidRPr="00723687"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How we make decisions.</w:t>
      </w:r>
    </w:p>
    <w:p w14:paraId="7206E251" w14:textId="77777777" w:rsidR="00723687" w:rsidRPr="00723687"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Our policies and procedures.</w:t>
      </w:r>
    </w:p>
    <w:p w14:paraId="0D2527A4" w14:textId="77777777" w:rsidR="00723687" w:rsidRPr="00723687"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Lists and registers.</w:t>
      </w:r>
    </w:p>
    <w:p w14:paraId="656E7127" w14:textId="77777777" w:rsidR="00723687" w:rsidRPr="00B318C4" w:rsidRDefault="00723687" w:rsidP="009125D3">
      <w:pPr>
        <w:numPr>
          <w:ilvl w:val="0"/>
          <w:numId w:val="2"/>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The services we offer.</w:t>
      </w:r>
    </w:p>
    <w:p w14:paraId="58F7D64F"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The classes of information will not generally include:</w:t>
      </w:r>
    </w:p>
    <w:p w14:paraId="36E5792E" w14:textId="77777777" w:rsidR="00723687" w:rsidRPr="00723687" w:rsidRDefault="00723687" w:rsidP="009125D3">
      <w:pPr>
        <w:numPr>
          <w:ilvl w:val="0"/>
          <w:numId w:val="3"/>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Information the disclosure of which is prevented by law, or exempt under the Freedom of Information Act, or is otherwise properly considered to be protected from disclosure.</w:t>
      </w:r>
    </w:p>
    <w:p w14:paraId="1C66A371" w14:textId="77777777" w:rsidR="00723687" w:rsidRPr="00723687" w:rsidRDefault="00723687" w:rsidP="009125D3">
      <w:pPr>
        <w:numPr>
          <w:ilvl w:val="0"/>
          <w:numId w:val="3"/>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Information in draft form.</w:t>
      </w:r>
    </w:p>
    <w:p w14:paraId="2898F5B4" w14:textId="77777777" w:rsidR="00723687" w:rsidRPr="00723687" w:rsidRDefault="00723687" w:rsidP="009125D3">
      <w:pPr>
        <w:numPr>
          <w:ilvl w:val="0"/>
          <w:numId w:val="3"/>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Information that is no longer readily available as it is contained in files that have been placed in archive storage, or is difficult to access for similar reasons.</w:t>
      </w:r>
    </w:p>
    <w:p w14:paraId="0F16B117" w14:textId="77777777" w:rsidR="00723687" w:rsidRPr="00723687" w:rsidRDefault="00723687" w:rsidP="009125D3">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3.    Making Information Available</w:t>
      </w:r>
    </w:p>
    <w:p w14:paraId="749489C2"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 xml:space="preserve">Information will be provided on a website. Where it is impracticable to make information available on a website or when an individual does not wish to access the information by the website, the </w:t>
      </w:r>
      <w:r w:rsidR="00CD3320">
        <w:rPr>
          <w:rFonts w:eastAsia="Times New Roman" w:cs="Arial"/>
          <w:color w:val="505050"/>
          <w:lang w:val="en-US" w:eastAsia="en-GB"/>
        </w:rPr>
        <w:t xml:space="preserve">Trust </w:t>
      </w:r>
      <w:r w:rsidRPr="00723687">
        <w:rPr>
          <w:rFonts w:eastAsia="Times New Roman" w:cs="Arial"/>
          <w:color w:val="505050"/>
          <w:lang w:val="en-US" w:eastAsia="en-GB"/>
        </w:rPr>
        <w:t>will indicate how information can be obtained by other means and provide it by those means (see Section 6).</w:t>
      </w:r>
    </w:p>
    <w:p w14:paraId="0175BF7B"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In exceptional circumstances some information may be available only by viewing in person. Where this manner is specified, contact details will be provided. An appointment to view the information will be arranged within a reasonable timescale.</w:t>
      </w:r>
    </w:p>
    <w:p w14:paraId="1D3F89A8"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Information will be provided in the language in which it is held or in such other language that is legally required. Where an authority is legally required to translate any information, it will do so.</w:t>
      </w:r>
    </w:p>
    <w:p w14:paraId="2990BFCF"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Obligations under disability and discrimination legislation and any other legislation to provide information in other forms and formats will be adhered to when providing information in accordance with this scheme.</w:t>
      </w:r>
    </w:p>
    <w:p w14:paraId="311B3C02" w14:textId="77777777" w:rsidR="00723687" w:rsidRPr="00723687" w:rsidRDefault="00723687" w:rsidP="009125D3">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4.    Charging</w:t>
      </w:r>
    </w:p>
    <w:p w14:paraId="7CD9E5B6"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Charges which may be made for information published under this scheme</w:t>
      </w:r>
    </w:p>
    <w:p w14:paraId="4E4E7C87"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lastRenderedPageBreak/>
        <w:t xml:space="preserve">The purpose of this scheme is to make the greatest amount of information readily available at minimum inconvenience and cost to the public. Charges made by the </w:t>
      </w:r>
      <w:r w:rsidR="00CD3320">
        <w:rPr>
          <w:rFonts w:eastAsia="Times New Roman" w:cs="Arial"/>
          <w:color w:val="505050"/>
          <w:lang w:val="en-US" w:eastAsia="en-GB"/>
        </w:rPr>
        <w:t>Trust</w:t>
      </w:r>
      <w:r w:rsidRPr="00723687">
        <w:rPr>
          <w:rFonts w:eastAsia="Times New Roman" w:cs="Arial"/>
          <w:color w:val="505050"/>
          <w:lang w:val="en-US" w:eastAsia="en-GB"/>
        </w:rPr>
        <w:t xml:space="preserve"> for routinely published material will be justified and transparent and kept to a minimum.</w:t>
      </w:r>
    </w:p>
    <w:p w14:paraId="340C1D96"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Material which is published and accessed on a website will be provided free of charge.</w:t>
      </w:r>
    </w:p>
    <w:p w14:paraId="4FD7D577"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Charges may be made for information subject to a charging regime specified by law.</w:t>
      </w:r>
    </w:p>
    <w:p w14:paraId="26250522"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Charges may be made to cover our costs such as:</w:t>
      </w:r>
    </w:p>
    <w:p w14:paraId="7542A717" w14:textId="77777777" w:rsidR="00723687" w:rsidRPr="00723687" w:rsidRDefault="00723687" w:rsidP="009125D3">
      <w:pPr>
        <w:numPr>
          <w:ilvl w:val="0"/>
          <w:numId w:val="4"/>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photocopying</w:t>
      </w:r>
    </w:p>
    <w:p w14:paraId="191110F9" w14:textId="77777777" w:rsidR="00723687" w:rsidRPr="00723687" w:rsidRDefault="00723687" w:rsidP="009125D3">
      <w:pPr>
        <w:numPr>
          <w:ilvl w:val="0"/>
          <w:numId w:val="4"/>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postage and packaging</w:t>
      </w:r>
    </w:p>
    <w:p w14:paraId="3EC4DE6C" w14:textId="77777777" w:rsidR="00723687" w:rsidRPr="00723687" w:rsidRDefault="00723687" w:rsidP="009125D3">
      <w:pPr>
        <w:numPr>
          <w:ilvl w:val="0"/>
          <w:numId w:val="4"/>
        </w:numPr>
        <w:spacing w:after="0" w:line="240" w:lineRule="auto"/>
        <w:ind w:left="150"/>
        <w:rPr>
          <w:rFonts w:eastAsia="Times New Roman" w:cs="Arial"/>
          <w:color w:val="505050"/>
          <w:lang w:val="en-US" w:eastAsia="en-GB"/>
        </w:rPr>
      </w:pPr>
      <w:r w:rsidRPr="00723687">
        <w:rPr>
          <w:rFonts w:eastAsia="Times New Roman" w:cs="Arial"/>
          <w:color w:val="505050"/>
          <w:lang w:val="en-US" w:eastAsia="en-GB"/>
        </w:rPr>
        <w:t>the costs directly incurred as a result of viewing information</w:t>
      </w:r>
    </w:p>
    <w:p w14:paraId="2195B765"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 xml:space="preserve">Charges may also be made for information provided under this scheme where they are legally </w:t>
      </w:r>
      <w:proofErr w:type="spellStart"/>
      <w:r w:rsidRPr="00723687">
        <w:rPr>
          <w:rFonts w:eastAsia="Times New Roman" w:cs="Arial"/>
          <w:color w:val="505050"/>
          <w:lang w:val="en-US" w:eastAsia="en-GB"/>
        </w:rPr>
        <w:t>authorised</w:t>
      </w:r>
      <w:proofErr w:type="spellEnd"/>
      <w:r w:rsidRPr="00723687">
        <w:rPr>
          <w:rFonts w:eastAsia="Times New Roman" w:cs="Arial"/>
          <w:color w:val="505050"/>
          <w:lang w:val="en-US" w:eastAsia="en-GB"/>
        </w:rPr>
        <w:t>, they are in all circumstances (including the general principles of the right of access to information held) justified and are in accordance with a published schedule or schedules of fees which is readily available to you.</w:t>
      </w:r>
    </w:p>
    <w:p w14:paraId="07A94F39"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 xml:space="preserve">Charges may also be made for making datasets (or parts of datasets) that are relevant copyright works available for re-use. These charges will be in accordance with the terms of the </w:t>
      </w:r>
      <w:hyperlink r:id="rId12" w:history="1">
        <w:r w:rsidRPr="00723687">
          <w:rPr>
            <w:rFonts w:eastAsia="Times New Roman" w:cs="Arial"/>
            <w:color w:val="0569FF"/>
            <w:lang w:val="en-US" w:eastAsia="en-GB"/>
          </w:rPr>
          <w:t>Re-use of Public Sector Information Regulations</w:t>
        </w:r>
      </w:hyperlink>
      <w:r w:rsidRPr="00723687">
        <w:rPr>
          <w:rFonts w:eastAsia="Times New Roman" w:cs="Arial"/>
          <w:color w:val="505050"/>
          <w:lang w:val="en-US" w:eastAsia="en-GB"/>
        </w:rPr>
        <w:t xml:space="preserve"> (2015), where they apply, or with regulations made under FOI Section 11B</w:t>
      </w:r>
      <w:r w:rsidR="00CD3320">
        <w:rPr>
          <w:rFonts w:eastAsia="Times New Roman" w:cs="Arial"/>
          <w:color w:val="505050"/>
          <w:lang w:val="en-US" w:eastAsia="en-GB"/>
        </w:rPr>
        <w:t>.</w:t>
      </w:r>
    </w:p>
    <w:p w14:paraId="0550F3A9" w14:textId="77777777" w:rsidR="00723687" w:rsidRPr="00723687" w:rsidRDefault="00723687" w:rsidP="009125D3">
      <w:pPr>
        <w:spacing w:after="0" w:line="240" w:lineRule="auto"/>
        <w:rPr>
          <w:rFonts w:eastAsia="Times New Roman" w:cs="Arial"/>
          <w:color w:val="505050"/>
          <w:lang w:val="en-US" w:eastAsia="en-GB"/>
        </w:rPr>
      </w:pPr>
      <w:r w:rsidRPr="00723687">
        <w:rPr>
          <w:rFonts w:eastAsia="Times New Roman" w:cs="Arial"/>
          <w:color w:val="505050"/>
          <w:lang w:val="en-US" w:eastAsia="en-GB"/>
        </w:rPr>
        <w:t>If a charge is to be made, confirmation of the payment due will be given before the information is provided. Payment may be requested prior to provision of the information.</w:t>
      </w:r>
    </w:p>
    <w:p w14:paraId="0DA0457B" w14:textId="77777777" w:rsidR="00723687" w:rsidRPr="00723687" w:rsidRDefault="00723687" w:rsidP="009125D3">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5.    Written requests</w:t>
      </w:r>
    </w:p>
    <w:p w14:paraId="5896442B" w14:textId="77777777" w:rsidR="00723687" w:rsidRPr="00723687" w:rsidRDefault="00CD3320" w:rsidP="009125D3">
      <w:pPr>
        <w:spacing w:after="0" w:line="240" w:lineRule="auto"/>
        <w:rPr>
          <w:rFonts w:eastAsia="Times New Roman" w:cs="Arial"/>
          <w:color w:val="505050"/>
          <w:lang w:val="en-US" w:eastAsia="en-GB"/>
        </w:rPr>
      </w:pPr>
      <w:r>
        <w:rPr>
          <w:rFonts w:eastAsia="Times New Roman" w:cs="Arial"/>
          <w:color w:val="505050"/>
          <w:lang w:val="en-US" w:eastAsia="en-GB"/>
        </w:rPr>
        <w:t>Information held by the Trust</w:t>
      </w:r>
      <w:r w:rsidR="00723687" w:rsidRPr="00723687">
        <w:rPr>
          <w:rFonts w:eastAsia="Times New Roman" w:cs="Arial"/>
          <w:color w:val="505050"/>
          <w:lang w:val="en-US" w:eastAsia="en-GB"/>
        </w:rPr>
        <w:t xml:space="preserve"> that is not published under this scheme can be requested in writing, when its provision will be considered in accordance with the provisions of the Freedom of Information Act.</w:t>
      </w:r>
    </w:p>
    <w:p w14:paraId="17C20036" w14:textId="77777777" w:rsidR="00723687" w:rsidRPr="00723687" w:rsidRDefault="00723687" w:rsidP="009125D3">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6.  The Scheme</w:t>
      </w: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5095"/>
        <w:gridCol w:w="1701"/>
        <w:gridCol w:w="2214"/>
      </w:tblGrid>
      <w:tr w:rsidR="00723687" w:rsidRPr="00723687" w14:paraId="40E4EDB9" w14:textId="77777777" w:rsidTr="00CD3320">
        <w:trPr>
          <w:trHeight w:val="1123"/>
        </w:trPr>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88EE240" w14:textId="77777777" w:rsidR="00723687" w:rsidRPr="00723687" w:rsidRDefault="00723687" w:rsidP="00B50950">
            <w:pPr>
              <w:spacing w:after="0" w:line="240" w:lineRule="auto"/>
              <w:ind w:left="-31"/>
              <w:rPr>
                <w:rFonts w:eastAsia="Times New Roman" w:cs="Arial"/>
                <w:color w:val="505050"/>
                <w:lang w:eastAsia="en-GB"/>
              </w:rPr>
            </w:pPr>
            <w:r w:rsidRPr="00723687">
              <w:rPr>
                <w:rFonts w:eastAsia="Times New Roman" w:cs="Arial"/>
                <w:b/>
                <w:bCs/>
                <w:color w:val="505050"/>
                <w:lang w:eastAsia="en-GB"/>
              </w:rPr>
              <w:t>Class 1 – Who we are and what we do</w:t>
            </w:r>
          </w:p>
          <w:p w14:paraId="6C8A616D" w14:textId="77777777" w:rsidR="00723687" w:rsidRPr="00723687" w:rsidRDefault="00723687" w:rsidP="00B50950">
            <w:pPr>
              <w:spacing w:after="0" w:line="240" w:lineRule="auto"/>
              <w:ind w:left="-31"/>
              <w:rPr>
                <w:rFonts w:eastAsia="Times New Roman" w:cs="Arial"/>
                <w:color w:val="505050"/>
                <w:lang w:eastAsia="en-GB"/>
              </w:rPr>
            </w:pPr>
            <w:r w:rsidRPr="00723687">
              <w:rPr>
                <w:rFonts w:eastAsia="Times New Roman" w:cs="Arial"/>
                <w:bCs/>
                <w:color w:val="505050"/>
                <w:lang w:eastAsia="en-GB"/>
              </w:rPr>
              <w:t>For example: Organisational information, staffing structures, locations and contacts. This will be current information only.</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3C88AEF" w14:textId="77777777" w:rsidR="00723687" w:rsidRPr="009125D3"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Hard Copy</w:t>
            </w:r>
          </w:p>
          <w:p w14:paraId="0F86C1E0" w14:textId="77777777" w:rsidR="00723687" w:rsidRPr="009125D3"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Website</w:t>
            </w:r>
          </w:p>
          <w:p w14:paraId="3FC87A0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Both</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8FF3019" w14:textId="77777777" w:rsidR="00723687" w:rsidRPr="00723687" w:rsidRDefault="00723687" w:rsidP="00B50950">
            <w:pPr>
              <w:spacing w:after="0" w:line="240" w:lineRule="auto"/>
              <w:rPr>
                <w:rFonts w:eastAsia="Times New Roman" w:cs="Arial"/>
                <w:color w:val="505050"/>
                <w:lang w:eastAsia="en-GB"/>
              </w:rPr>
            </w:pPr>
          </w:p>
        </w:tc>
      </w:tr>
      <w:tr w:rsidR="009125D3" w:rsidRPr="00723687" w14:paraId="0F56286D" w14:textId="77777777" w:rsidTr="00CD3320">
        <w:trPr>
          <w:trHeight w:val="562"/>
        </w:trPr>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980A65A"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Information to be published</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77AA3DC" w14:textId="77777777" w:rsidR="00723687" w:rsidRPr="00723687" w:rsidRDefault="00723687" w:rsidP="00B50950">
            <w:pPr>
              <w:spacing w:after="0" w:line="240" w:lineRule="auto"/>
              <w:rPr>
                <w:rFonts w:eastAsia="Times New Roman" w:cs="Arial"/>
                <w:b/>
                <w:color w:val="505050"/>
                <w:lang w:eastAsia="en-GB"/>
              </w:rPr>
            </w:pPr>
            <w:r w:rsidRPr="00723687">
              <w:rPr>
                <w:rFonts w:eastAsia="Times New Roman" w:cs="Arial"/>
                <w:b/>
                <w:bCs/>
                <w:color w:val="505050"/>
                <w:lang w:eastAsia="en-GB"/>
              </w:rPr>
              <w:t>How to get a copy</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6ED0E9B"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Cost</w:t>
            </w:r>
          </w:p>
        </w:tc>
      </w:tr>
      <w:tr w:rsidR="009125D3" w:rsidRPr="00723687" w14:paraId="1FF467FA" w14:textId="77777777" w:rsidTr="00CD3320">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759A873" w14:textId="77777777" w:rsidR="00723687" w:rsidRPr="00723687" w:rsidRDefault="00B318C4" w:rsidP="00CD3320">
            <w:pPr>
              <w:spacing w:after="0" w:line="240" w:lineRule="auto"/>
              <w:rPr>
                <w:rFonts w:eastAsia="Times New Roman" w:cs="Arial"/>
                <w:color w:val="505050"/>
                <w:lang w:eastAsia="en-GB"/>
              </w:rPr>
            </w:pPr>
            <w:r>
              <w:rPr>
                <w:rFonts w:eastAsia="Times New Roman" w:cs="Arial"/>
                <w:color w:val="505050"/>
                <w:lang w:eastAsia="en-GB"/>
              </w:rPr>
              <w:t>Who i</w:t>
            </w:r>
            <w:r w:rsidR="00723687" w:rsidRPr="00723687">
              <w:rPr>
                <w:rFonts w:eastAsia="Times New Roman" w:cs="Arial"/>
                <w:color w:val="505050"/>
                <w:lang w:eastAsia="en-GB"/>
              </w:rPr>
              <w:t xml:space="preserve">s who in the </w:t>
            </w:r>
            <w:r w:rsidR="00CD3320">
              <w:rPr>
                <w:rFonts w:eastAsia="Times New Roman" w:cs="Arial"/>
                <w:color w:val="505050"/>
                <w:lang w:eastAsia="en-GB"/>
              </w:rPr>
              <w:t>Trust</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5A02F39" w14:textId="77777777" w:rsidR="00723687" w:rsidRPr="00723687" w:rsidRDefault="00CD3320" w:rsidP="00B50950">
            <w:pPr>
              <w:spacing w:after="0" w:line="240" w:lineRule="auto"/>
              <w:rPr>
                <w:rFonts w:eastAsia="Times New Roman" w:cs="Arial"/>
                <w:color w:val="505050"/>
                <w:lang w:eastAsia="en-GB"/>
              </w:rPr>
            </w:pPr>
            <w:r>
              <w:rPr>
                <w:rFonts w:eastAsia="Times New Roman" w:cs="Arial"/>
                <w:color w:val="505050"/>
                <w:lang w:eastAsia="en-GB"/>
              </w:rPr>
              <w:t>Website</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D4089D4" w14:textId="77777777" w:rsidR="00723687" w:rsidRPr="00723687" w:rsidRDefault="00CD3320" w:rsidP="00CD3320">
            <w:pPr>
              <w:spacing w:after="0" w:line="240" w:lineRule="auto"/>
              <w:rPr>
                <w:rFonts w:eastAsia="Times New Roman" w:cs="Arial"/>
                <w:color w:val="505050"/>
                <w:lang w:eastAsia="en-GB"/>
              </w:rPr>
            </w:pPr>
            <w:r>
              <w:rPr>
                <w:rFonts w:eastAsia="Times New Roman" w:cs="Arial"/>
                <w:color w:val="505050"/>
                <w:lang w:eastAsia="en-GB"/>
              </w:rPr>
              <w:t>Free</w:t>
            </w:r>
          </w:p>
        </w:tc>
      </w:tr>
      <w:tr w:rsidR="009125D3" w:rsidRPr="00723687" w14:paraId="687536C9" w14:textId="77777777" w:rsidTr="00CD3320">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E45B31D" w14:textId="77777777" w:rsidR="00723687" w:rsidRPr="00723687" w:rsidRDefault="00B318C4" w:rsidP="00CD3320">
            <w:pPr>
              <w:spacing w:after="0" w:line="240" w:lineRule="auto"/>
              <w:rPr>
                <w:rFonts w:eastAsia="Times New Roman" w:cs="Arial"/>
                <w:color w:val="505050"/>
                <w:lang w:eastAsia="en-GB"/>
              </w:rPr>
            </w:pPr>
            <w:r>
              <w:rPr>
                <w:rFonts w:eastAsia="Times New Roman" w:cs="Arial"/>
                <w:color w:val="505050"/>
                <w:lang w:eastAsia="en-GB"/>
              </w:rPr>
              <w:t>Who i</w:t>
            </w:r>
            <w:r w:rsidR="00723687" w:rsidRPr="00723687">
              <w:rPr>
                <w:rFonts w:eastAsia="Times New Roman" w:cs="Arial"/>
                <w:color w:val="505050"/>
                <w:lang w:eastAsia="en-GB"/>
              </w:rPr>
              <w:t xml:space="preserve">s who on the </w:t>
            </w:r>
            <w:r w:rsidR="00CD3320">
              <w:rPr>
                <w:rFonts w:eastAsia="Times New Roman" w:cs="Arial"/>
                <w:color w:val="505050"/>
                <w:lang w:eastAsia="en-GB"/>
              </w:rPr>
              <w:t>Board of Directors</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2F562CF"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ADC8208"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r w:rsidR="009125D3" w:rsidRPr="00723687" w14:paraId="3316B809" w14:textId="77777777" w:rsidTr="00CD3320">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3C39A9A" w14:textId="77777777" w:rsidR="00723687" w:rsidRPr="00723687" w:rsidRDefault="00CD3320" w:rsidP="00CD3320">
            <w:pPr>
              <w:spacing w:after="0" w:line="240" w:lineRule="auto"/>
              <w:rPr>
                <w:rFonts w:eastAsia="Times New Roman" w:cs="Arial"/>
                <w:color w:val="505050"/>
                <w:lang w:eastAsia="en-GB"/>
              </w:rPr>
            </w:pPr>
            <w:r>
              <w:rPr>
                <w:rFonts w:eastAsia="Times New Roman" w:cs="Arial"/>
                <w:color w:val="505050"/>
                <w:lang w:eastAsia="en-GB"/>
              </w:rPr>
              <w:t>Governance arrangements</w:t>
            </w:r>
            <w:r w:rsidR="00B318C4">
              <w:rPr>
                <w:rFonts w:eastAsia="Times New Roman" w:cs="Arial"/>
                <w:color w:val="505050"/>
                <w:lang w:eastAsia="en-GB"/>
              </w:rPr>
              <w:t xml:space="preserve"> (what they do)</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20F012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4AB1A25"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r w:rsidR="009125D3" w:rsidRPr="00723687" w14:paraId="0799379D" w14:textId="77777777" w:rsidTr="00CD3320">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99F0CC3" w14:textId="77777777" w:rsidR="00723687" w:rsidRPr="00723687" w:rsidRDefault="00723687" w:rsidP="00CD3320">
            <w:pPr>
              <w:spacing w:after="0" w:line="240" w:lineRule="auto"/>
              <w:rPr>
                <w:rFonts w:eastAsia="Times New Roman" w:cs="Arial"/>
                <w:color w:val="505050"/>
                <w:lang w:eastAsia="en-GB"/>
              </w:rPr>
            </w:pPr>
            <w:r w:rsidRPr="00723687">
              <w:rPr>
                <w:rFonts w:eastAsia="Times New Roman" w:cs="Arial"/>
                <w:color w:val="505050"/>
                <w:lang w:eastAsia="en-GB"/>
              </w:rPr>
              <w:t xml:space="preserve">Contact details for the </w:t>
            </w:r>
            <w:r w:rsidR="00CD3320">
              <w:rPr>
                <w:rFonts w:eastAsia="Times New Roman" w:cs="Arial"/>
                <w:color w:val="505050"/>
                <w:lang w:eastAsia="en-GB"/>
              </w:rPr>
              <w:t>CEO</w:t>
            </w:r>
            <w:r w:rsidRPr="00723687">
              <w:rPr>
                <w:rFonts w:eastAsia="Times New Roman" w:cs="Arial"/>
                <w:color w:val="505050"/>
                <w:lang w:eastAsia="en-GB"/>
              </w:rPr>
              <w:t xml:space="preserve"> (named contacts where possible with telephone number and email address (if used))</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5B94000"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ED90B75"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r w:rsidR="009125D3" w:rsidRPr="00723687" w14:paraId="35C29716" w14:textId="77777777" w:rsidTr="00CD3320">
        <w:tc>
          <w:tcPr>
            <w:tcW w:w="50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BF726AD"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Staffing structure</w:t>
            </w:r>
          </w:p>
        </w:tc>
        <w:tc>
          <w:tcPr>
            <w:tcW w:w="1701"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3938DD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r w:rsidR="00CD3320">
              <w:rPr>
                <w:rFonts w:eastAsia="Times New Roman" w:cs="Arial"/>
                <w:color w:val="505050"/>
                <w:lang w:eastAsia="en-GB"/>
              </w:rPr>
              <w:t xml:space="preserve"> (contact us)</w:t>
            </w:r>
          </w:p>
        </w:tc>
        <w:tc>
          <w:tcPr>
            <w:tcW w:w="221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EB66160"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bl>
    <w:p w14:paraId="052B0089" w14:textId="77777777" w:rsidR="00723687" w:rsidRPr="00723687" w:rsidRDefault="00723687" w:rsidP="00B50950">
      <w:pPr>
        <w:spacing w:after="0" w:line="240" w:lineRule="auto"/>
        <w:rPr>
          <w:rFonts w:eastAsia="Times New Roman" w:cs="Arial"/>
          <w:color w:val="505050"/>
          <w:lang w:val="en-US" w:eastAsia="en-GB"/>
        </w:rPr>
      </w:pP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954"/>
        <w:gridCol w:w="1559"/>
        <w:gridCol w:w="2497"/>
      </w:tblGrid>
      <w:tr w:rsidR="009125D3" w:rsidRPr="00723687" w14:paraId="66FA462F" w14:textId="77777777" w:rsidTr="00B318C4">
        <w:trPr>
          <w:trHeight w:val="1481"/>
        </w:trPr>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DC03D9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lastRenderedPageBreak/>
              <w:t>Class 2 – What we spend and how we spend it</w:t>
            </w:r>
          </w:p>
          <w:p w14:paraId="3306CD8D"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For example: Financial information relating to projected and actual income and expenditure, procurement, contracts and financial audit. Current and previous financial year as a minimum</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70866F3"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Hard Copy</w:t>
            </w:r>
          </w:p>
          <w:p w14:paraId="0862521F"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Website</w:t>
            </w:r>
          </w:p>
          <w:p w14:paraId="3EF51A92"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Both</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C092C6D" w14:textId="77777777" w:rsidR="00723687" w:rsidRPr="00723687" w:rsidRDefault="00723687" w:rsidP="00B50950">
            <w:pPr>
              <w:spacing w:after="0" w:line="240" w:lineRule="auto"/>
              <w:rPr>
                <w:rFonts w:eastAsia="Times New Roman" w:cs="Arial"/>
                <w:color w:val="505050"/>
                <w:lang w:eastAsia="en-GB"/>
              </w:rPr>
            </w:pPr>
          </w:p>
        </w:tc>
      </w:tr>
      <w:tr w:rsidR="009125D3" w:rsidRPr="00723687" w14:paraId="3E582BDE"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A636B3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Information to be published</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31402C7" w14:textId="77777777" w:rsidR="00723687" w:rsidRPr="00723687" w:rsidRDefault="00723687" w:rsidP="00B50950">
            <w:pPr>
              <w:spacing w:after="0" w:line="240" w:lineRule="auto"/>
              <w:rPr>
                <w:rFonts w:eastAsia="Times New Roman" w:cs="Arial"/>
                <w:b/>
                <w:color w:val="505050"/>
                <w:lang w:eastAsia="en-GB"/>
              </w:rPr>
            </w:pPr>
            <w:r w:rsidRPr="00723687">
              <w:rPr>
                <w:rFonts w:eastAsia="Times New Roman" w:cs="Arial"/>
                <w:b/>
                <w:bCs/>
                <w:color w:val="505050"/>
                <w:lang w:eastAsia="en-GB"/>
              </w:rPr>
              <w:t>How to get a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1BB6D2C"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Cost</w:t>
            </w:r>
          </w:p>
        </w:tc>
      </w:tr>
      <w:tr w:rsidR="009125D3" w:rsidRPr="00723687" w14:paraId="63670FF4"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797B94A"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Annual budget plan and financial statements</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2AC3D52"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4B97324"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00723687" w:rsidRPr="00723687">
              <w:rPr>
                <w:rFonts w:eastAsia="Times New Roman" w:cs="Arial"/>
                <w:color w:val="505050"/>
                <w:lang w:eastAsia="en-GB"/>
              </w:rPr>
              <w:t>p per page (</w:t>
            </w:r>
            <w:proofErr w:type="spellStart"/>
            <w:r w:rsidR="00723687" w:rsidRPr="00723687">
              <w:rPr>
                <w:rFonts w:eastAsia="Times New Roman" w:cs="Arial"/>
                <w:color w:val="505050"/>
                <w:lang w:eastAsia="en-GB"/>
              </w:rPr>
              <w:t>b</w:t>
            </w:r>
            <w:r w:rsidR="00F27B1D">
              <w:rPr>
                <w:rFonts w:eastAsia="Times New Roman" w:cs="Arial"/>
                <w:color w:val="505050"/>
                <w:lang w:eastAsia="en-GB"/>
              </w:rPr>
              <w:t>and</w:t>
            </w:r>
            <w:r w:rsidR="00723687" w:rsidRPr="00723687">
              <w:rPr>
                <w:rFonts w:eastAsia="Times New Roman" w:cs="Arial"/>
                <w:color w:val="505050"/>
                <w:lang w:eastAsia="en-GB"/>
              </w:rPr>
              <w:t>w</w:t>
            </w:r>
            <w:proofErr w:type="spellEnd"/>
            <w:r w:rsidR="00723687" w:rsidRPr="00723687">
              <w:rPr>
                <w:rFonts w:eastAsia="Times New Roman" w:cs="Arial"/>
                <w:color w:val="505050"/>
                <w:lang w:eastAsia="en-GB"/>
              </w:rPr>
              <w:t>)</w:t>
            </w:r>
          </w:p>
          <w:p w14:paraId="69830BC2"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00723687" w:rsidRPr="00723687">
              <w:rPr>
                <w:rFonts w:eastAsia="Times New Roman" w:cs="Arial"/>
                <w:color w:val="505050"/>
                <w:lang w:eastAsia="en-GB"/>
              </w:rPr>
              <w:t>p per page (colour)</w:t>
            </w:r>
          </w:p>
        </w:tc>
      </w:tr>
      <w:tr w:rsidR="009125D3" w:rsidRPr="00723687" w14:paraId="45D7183E"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3DBF4DC" w14:textId="77777777" w:rsidR="00723687" w:rsidRPr="00723687" w:rsidRDefault="00B318C4" w:rsidP="00B50950">
            <w:pPr>
              <w:spacing w:after="0" w:line="240" w:lineRule="auto"/>
              <w:rPr>
                <w:rFonts w:eastAsia="Times New Roman" w:cs="Arial"/>
                <w:color w:val="505050"/>
                <w:lang w:eastAsia="en-GB"/>
              </w:rPr>
            </w:pPr>
            <w:r>
              <w:rPr>
                <w:rFonts w:eastAsia="Times New Roman" w:cs="Arial"/>
                <w:color w:val="505050"/>
                <w:lang w:eastAsia="en-GB"/>
              </w:rPr>
              <w:t>Capitalised</w:t>
            </w:r>
            <w:r w:rsidR="00723687" w:rsidRPr="00723687">
              <w:rPr>
                <w:rFonts w:eastAsia="Times New Roman" w:cs="Arial"/>
                <w:color w:val="505050"/>
                <w:lang w:eastAsia="en-GB"/>
              </w:rPr>
              <w:t xml:space="preserve"> funding</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84D6102"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B8F4F56" w14:textId="77777777" w:rsidR="009125D3"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Pr="00723687">
              <w:rPr>
                <w:rFonts w:eastAsia="Times New Roman" w:cs="Arial"/>
                <w:color w:val="505050"/>
                <w:lang w:eastAsia="en-GB"/>
              </w:rPr>
              <w:t>p per page (</w:t>
            </w:r>
            <w:proofErr w:type="spellStart"/>
            <w:r w:rsidRPr="00723687">
              <w:rPr>
                <w:rFonts w:eastAsia="Times New Roman" w:cs="Arial"/>
                <w:color w:val="505050"/>
                <w:lang w:eastAsia="en-GB"/>
              </w:rPr>
              <w:t>b</w:t>
            </w:r>
            <w:r w:rsidR="00F27B1D">
              <w:rPr>
                <w:rFonts w:eastAsia="Times New Roman" w:cs="Arial"/>
                <w:color w:val="505050"/>
                <w:lang w:eastAsia="en-GB"/>
              </w:rPr>
              <w:t>and</w:t>
            </w:r>
            <w:r w:rsidRPr="00723687">
              <w:rPr>
                <w:rFonts w:eastAsia="Times New Roman" w:cs="Arial"/>
                <w:color w:val="505050"/>
                <w:lang w:eastAsia="en-GB"/>
              </w:rPr>
              <w:t>w</w:t>
            </w:r>
            <w:proofErr w:type="spellEnd"/>
            <w:r w:rsidRPr="00723687">
              <w:rPr>
                <w:rFonts w:eastAsia="Times New Roman" w:cs="Arial"/>
                <w:color w:val="505050"/>
                <w:lang w:eastAsia="en-GB"/>
              </w:rPr>
              <w:t>)</w:t>
            </w:r>
          </w:p>
          <w:p w14:paraId="03E36645"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Pr="00723687">
              <w:rPr>
                <w:rFonts w:eastAsia="Times New Roman" w:cs="Arial"/>
                <w:color w:val="505050"/>
                <w:lang w:eastAsia="en-GB"/>
              </w:rPr>
              <w:t>p per page (colour)</w:t>
            </w:r>
          </w:p>
        </w:tc>
      </w:tr>
      <w:tr w:rsidR="009125D3" w:rsidRPr="00723687" w14:paraId="5364B623"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7C9DEAF" w14:textId="77777777" w:rsidR="00723687" w:rsidRPr="00723687" w:rsidRDefault="00723687" w:rsidP="00CD3320">
            <w:pPr>
              <w:spacing w:after="0" w:line="240" w:lineRule="auto"/>
              <w:rPr>
                <w:rFonts w:eastAsia="Times New Roman" w:cs="Arial"/>
                <w:color w:val="505050"/>
                <w:lang w:eastAsia="en-GB"/>
              </w:rPr>
            </w:pPr>
            <w:r w:rsidRPr="00723687">
              <w:rPr>
                <w:rFonts w:eastAsia="Times New Roman" w:cs="Arial"/>
                <w:color w:val="505050"/>
                <w:lang w:eastAsia="en-GB"/>
              </w:rPr>
              <w:t>Additional funding</w:t>
            </w:r>
            <w:r>
              <w:rPr>
                <w:rFonts w:eastAsia="Times New Roman" w:cs="Arial"/>
                <w:color w:val="505050"/>
                <w:lang w:eastAsia="en-GB"/>
              </w:rPr>
              <w:t xml:space="preserve"> </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670C973"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FED0D80" w14:textId="77777777" w:rsidR="009125D3"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Pr="00723687">
              <w:rPr>
                <w:rFonts w:eastAsia="Times New Roman" w:cs="Arial"/>
                <w:color w:val="505050"/>
                <w:lang w:eastAsia="en-GB"/>
              </w:rPr>
              <w:t>p per page (</w:t>
            </w:r>
            <w:proofErr w:type="spellStart"/>
            <w:r w:rsidRPr="00723687">
              <w:rPr>
                <w:rFonts w:eastAsia="Times New Roman" w:cs="Arial"/>
                <w:color w:val="505050"/>
                <w:lang w:eastAsia="en-GB"/>
              </w:rPr>
              <w:t>b</w:t>
            </w:r>
            <w:r w:rsidR="00F27B1D">
              <w:rPr>
                <w:rFonts w:eastAsia="Times New Roman" w:cs="Arial"/>
                <w:color w:val="505050"/>
                <w:lang w:eastAsia="en-GB"/>
              </w:rPr>
              <w:t>and</w:t>
            </w:r>
            <w:r w:rsidRPr="00723687">
              <w:rPr>
                <w:rFonts w:eastAsia="Times New Roman" w:cs="Arial"/>
                <w:color w:val="505050"/>
                <w:lang w:eastAsia="en-GB"/>
              </w:rPr>
              <w:t>w</w:t>
            </w:r>
            <w:proofErr w:type="spellEnd"/>
            <w:r w:rsidRPr="00723687">
              <w:rPr>
                <w:rFonts w:eastAsia="Times New Roman" w:cs="Arial"/>
                <w:color w:val="505050"/>
                <w:lang w:eastAsia="en-GB"/>
              </w:rPr>
              <w:t>)</w:t>
            </w:r>
          </w:p>
          <w:p w14:paraId="742BE7B3"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Pr="00723687">
              <w:rPr>
                <w:rFonts w:eastAsia="Times New Roman" w:cs="Arial"/>
                <w:color w:val="505050"/>
                <w:lang w:eastAsia="en-GB"/>
              </w:rPr>
              <w:t>p per page (colour)</w:t>
            </w:r>
          </w:p>
        </w:tc>
      </w:tr>
    </w:tbl>
    <w:p w14:paraId="59AC3D25" w14:textId="77777777" w:rsidR="00723687" w:rsidRPr="00723687" w:rsidRDefault="00723687" w:rsidP="00B50950">
      <w:pPr>
        <w:spacing w:after="0" w:line="240" w:lineRule="auto"/>
        <w:rPr>
          <w:rFonts w:eastAsia="Times New Roman" w:cs="Arial"/>
          <w:color w:val="505050"/>
          <w:lang w:val="en-US" w:eastAsia="en-GB"/>
        </w:rPr>
      </w:pP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954"/>
        <w:gridCol w:w="1559"/>
        <w:gridCol w:w="2497"/>
      </w:tblGrid>
      <w:tr w:rsidR="009125D3" w:rsidRPr="00723687" w14:paraId="2C49EA4A"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FB2ABE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Class 3 – What our priorities are and how we are doing</w:t>
            </w:r>
            <w:r w:rsidR="00B318C4">
              <w:rPr>
                <w:rFonts w:eastAsia="Times New Roman" w:cs="Arial"/>
                <w:color w:val="505050"/>
                <w:lang w:eastAsia="en-GB"/>
              </w:rPr>
              <w:t xml:space="preserve">. </w:t>
            </w:r>
            <w:r w:rsidRPr="00723687">
              <w:rPr>
                <w:rFonts w:eastAsia="Times New Roman" w:cs="Arial"/>
                <w:bCs/>
                <w:color w:val="505050"/>
                <w:lang w:eastAsia="en-GB"/>
              </w:rPr>
              <w:t xml:space="preserve">For example: Strategies and plans, performance indicators, </w:t>
            </w:r>
            <w:r w:rsidR="00B318C4" w:rsidRPr="00B318C4">
              <w:rPr>
                <w:rFonts w:eastAsia="Times New Roman" w:cs="Arial"/>
                <w:bCs/>
                <w:color w:val="505050"/>
                <w:lang w:eastAsia="en-GB"/>
              </w:rPr>
              <w:t>audits, inspections and reviews</w:t>
            </w:r>
            <w:r w:rsidRPr="00723687">
              <w:rPr>
                <w:rFonts w:eastAsia="Times New Roman" w:cs="Arial"/>
                <w:bCs/>
                <w:color w:val="505050"/>
                <w:lang w:eastAsia="en-GB"/>
              </w:rPr>
              <w:t>. Current information as a minimum</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4789EBF"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Hard Copy</w:t>
            </w:r>
          </w:p>
          <w:p w14:paraId="626ECE37" w14:textId="77777777" w:rsidR="001922B9" w:rsidRDefault="00723687" w:rsidP="00B50950">
            <w:pPr>
              <w:spacing w:after="0" w:line="240" w:lineRule="auto"/>
              <w:rPr>
                <w:rFonts w:eastAsia="Times New Roman" w:cs="Arial"/>
                <w:bCs/>
                <w:color w:val="505050"/>
                <w:lang w:eastAsia="en-GB"/>
              </w:rPr>
            </w:pPr>
            <w:r w:rsidRPr="00723687">
              <w:rPr>
                <w:rFonts w:eastAsia="Times New Roman" w:cs="Arial"/>
                <w:bCs/>
                <w:color w:val="505050"/>
                <w:lang w:eastAsia="en-GB"/>
              </w:rPr>
              <w:t>Website</w:t>
            </w:r>
          </w:p>
          <w:p w14:paraId="4FEA0319" w14:textId="77777777" w:rsidR="00CD3320" w:rsidRPr="009125D3" w:rsidRDefault="00CD3320" w:rsidP="00B50950">
            <w:pPr>
              <w:spacing w:after="0" w:line="240" w:lineRule="auto"/>
              <w:rPr>
                <w:rFonts w:eastAsia="Times New Roman" w:cs="Arial"/>
                <w:color w:val="505050"/>
                <w:lang w:eastAsia="en-GB"/>
              </w:rPr>
            </w:pPr>
            <w:r>
              <w:rPr>
                <w:rFonts w:eastAsia="Times New Roman" w:cs="Arial"/>
                <w:bCs/>
                <w:color w:val="505050"/>
                <w:lang w:eastAsia="en-GB"/>
              </w:rPr>
              <w:t>School websites</w:t>
            </w:r>
          </w:p>
          <w:p w14:paraId="5F85BE3B" w14:textId="77777777" w:rsidR="00723687" w:rsidRPr="00723687" w:rsidRDefault="00723687" w:rsidP="00B50950">
            <w:pPr>
              <w:spacing w:after="0" w:line="240" w:lineRule="auto"/>
              <w:rPr>
                <w:rFonts w:eastAsia="Times New Roman" w:cs="Arial"/>
                <w:color w:val="505050"/>
                <w:lang w:eastAsia="en-GB"/>
              </w:rPr>
            </w:pP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8DFC9B5" w14:textId="77777777" w:rsidR="00723687" w:rsidRPr="00723687" w:rsidRDefault="00723687" w:rsidP="00B50950">
            <w:pPr>
              <w:spacing w:after="0" w:line="240" w:lineRule="auto"/>
              <w:rPr>
                <w:rFonts w:eastAsia="Times New Roman" w:cs="Arial"/>
                <w:color w:val="505050"/>
                <w:lang w:eastAsia="en-GB"/>
              </w:rPr>
            </w:pPr>
          </w:p>
        </w:tc>
      </w:tr>
      <w:tr w:rsidR="009125D3" w:rsidRPr="00723687" w14:paraId="68E853DE"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AADE1F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Information to be published</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BC191D8" w14:textId="77777777" w:rsidR="00723687" w:rsidRPr="00723687" w:rsidRDefault="00723687" w:rsidP="00B50950">
            <w:pPr>
              <w:spacing w:after="0" w:line="240" w:lineRule="auto"/>
              <w:rPr>
                <w:rFonts w:eastAsia="Times New Roman" w:cs="Arial"/>
                <w:b/>
                <w:color w:val="505050"/>
                <w:lang w:eastAsia="en-GB"/>
              </w:rPr>
            </w:pPr>
            <w:r w:rsidRPr="00723687">
              <w:rPr>
                <w:rFonts w:eastAsia="Times New Roman" w:cs="Arial"/>
                <w:b/>
                <w:bCs/>
                <w:color w:val="505050"/>
                <w:lang w:eastAsia="en-GB"/>
              </w:rPr>
              <w:t>How to get a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C050D9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Cost</w:t>
            </w:r>
          </w:p>
        </w:tc>
      </w:tr>
      <w:tr w:rsidR="009125D3" w:rsidRPr="00723687" w14:paraId="4D01C3AB"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3E65406"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i/>
                <w:iCs/>
                <w:color w:val="505050"/>
                <w:lang w:eastAsia="en-GB"/>
              </w:rPr>
              <w:t>School profile</w:t>
            </w:r>
            <w:r w:rsidR="00CD3320">
              <w:rPr>
                <w:rFonts w:eastAsia="Times New Roman" w:cs="Arial"/>
                <w:i/>
                <w:iCs/>
                <w:color w:val="505050"/>
                <w:lang w:eastAsia="en-GB"/>
              </w:rPr>
              <w:t>s (for member schools only)</w:t>
            </w:r>
            <w:r w:rsidRPr="00723687">
              <w:rPr>
                <w:rFonts w:eastAsia="Times New Roman" w:cs="Arial"/>
                <w:i/>
                <w:iCs/>
                <w:color w:val="505050"/>
                <w:lang w:eastAsia="en-GB"/>
              </w:rPr>
              <w:t>:</w:t>
            </w:r>
          </w:p>
          <w:p w14:paraId="263244FF" w14:textId="77777777" w:rsidR="00723687" w:rsidRDefault="00723687" w:rsidP="00B50950">
            <w:pPr>
              <w:numPr>
                <w:ilvl w:val="0"/>
                <w:numId w:val="5"/>
              </w:numPr>
              <w:spacing w:after="0" w:line="240" w:lineRule="auto"/>
              <w:ind w:left="300"/>
              <w:rPr>
                <w:rFonts w:eastAsia="Times New Roman" w:cs="Arial"/>
                <w:color w:val="505050"/>
                <w:lang w:eastAsia="en-GB"/>
              </w:rPr>
            </w:pPr>
            <w:r w:rsidRPr="00723687">
              <w:rPr>
                <w:rFonts w:eastAsia="Times New Roman" w:cs="Arial"/>
                <w:color w:val="505050"/>
                <w:lang w:eastAsia="en-GB"/>
              </w:rPr>
              <w:t>Government supplied performance data</w:t>
            </w:r>
          </w:p>
          <w:p w14:paraId="718DA3CE" w14:textId="77777777" w:rsidR="00B318C4" w:rsidRPr="00723687" w:rsidRDefault="00B318C4" w:rsidP="00B50950">
            <w:pPr>
              <w:spacing w:after="0" w:line="240" w:lineRule="auto"/>
              <w:ind w:left="-60"/>
              <w:rPr>
                <w:rFonts w:eastAsia="Times New Roman" w:cs="Arial"/>
                <w:color w:val="505050"/>
                <w:lang w:eastAsia="en-GB"/>
              </w:rPr>
            </w:pPr>
          </w:p>
          <w:p w14:paraId="61D20660" w14:textId="77777777" w:rsidR="00723687" w:rsidRPr="00723687" w:rsidRDefault="00723687" w:rsidP="00B50950">
            <w:pPr>
              <w:numPr>
                <w:ilvl w:val="0"/>
                <w:numId w:val="5"/>
              </w:numPr>
              <w:spacing w:after="0" w:line="240" w:lineRule="auto"/>
              <w:ind w:left="300"/>
              <w:rPr>
                <w:rFonts w:eastAsia="Times New Roman" w:cs="Arial"/>
                <w:color w:val="505050"/>
                <w:lang w:eastAsia="en-GB"/>
              </w:rPr>
            </w:pPr>
            <w:r w:rsidRPr="00723687">
              <w:rPr>
                <w:rFonts w:eastAsia="Times New Roman" w:cs="Arial"/>
                <w:color w:val="505050"/>
                <w:lang w:eastAsia="en-GB"/>
              </w:rPr>
              <w:t>The latest Ofsted report:</w:t>
            </w:r>
          </w:p>
          <w:p w14:paraId="514B8A7C"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       Summary</w:t>
            </w:r>
          </w:p>
          <w:p w14:paraId="5A0C895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       Full report</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DFCD333" w14:textId="77777777" w:rsidR="00B318C4" w:rsidRDefault="00B318C4" w:rsidP="00B50950">
            <w:pPr>
              <w:spacing w:after="0" w:line="240" w:lineRule="auto"/>
              <w:rPr>
                <w:rFonts w:eastAsia="Times New Roman" w:cs="Arial"/>
                <w:color w:val="505050"/>
                <w:lang w:eastAsia="en-GB"/>
              </w:rPr>
            </w:pPr>
            <w:r>
              <w:rPr>
                <w:rFonts w:eastAsia="Times New Roman" w:cs="Arial"/>
                <w:color w:val="505050"/>
                <w:lang w:eastAsia="en-GB"/>
              </w:rPr>
              <w:t>Hard copy</w:t>
            </w:r>
            <w:r w:rsidR="00CD3320">
              <w:rPr>
                <w:rFonts w:eastAsia="Times New Roman" w:cs="Arial"/>
                <w:color w:val="505050"/>
                <w:lang w:eastAsia="en-GB"/>
              </w:rPr>
              <w:t xml:space="preserve"> from schools</w:t>
            </w:r>
          </w:p>
          <w:p w14:paraId="573F1F25" w14:textId="77777777" w:rsidR="00B318C4" w:rsidRDefault="00B318C4" w:rsidP="00B50950">
            <w:pPr>
              <w:spacing w:after="0" w:line="240" w:lineRule="auto"/>
              <w:rPr>
                <w:rFonts w:eastAsia="Times New Roman" w:cs="Arial"/>
                <w:color w:val="505050"/>
                <w:lang w:eastAsia="en-GB"/>
              </w:rPr>
            </w:pPr>
          </w:p>
          <w:p w14:paraId="2B9AC38E" w14:textId="77777777" w:rsidR="00723687" w:rsidRPr="00723687" w:rsidRDefault="00CD3320" w:rsidP="00B50950">
            <w:pPr>
              <w:spacing w:after="0" w:line="240" w:lineRule="auto"/>
              <w:rPr>
                <w:rFonts w:eastAsia="Times New Roman" w:cs="Arial"/>
                <w:color w:val="505050"/>
                <w:lang w:eastAsia="en-GB"/>
              </w:rPr>
            </w:pPr>
            <w:r>
              <w:rPr>
                <w:rFonts w:eastAsia="Times New Roman" w:cs="Arial"/>
                <w:color w:val="505050"/>
                <w:lang w:eastAsia="en-GB"/>
              </w:rPr>
              <w:t xml:space="preserve">School </w:t>
            </w:r>
            <w:r w:rsidR="00723687" w:rsidRPr="00723687">
              <w:rPr>
                <w:rFonts w:eastAsia="Times New Roman" w:cs="Arial"/>
                <w:color w:val="505050"/>
                <w:lang w:eastAsia="en-GB"/>
              </w:rPr>
              <w:t>Website</w:t>
            </w:r>
            <w:r>
              <w:rPr>
                <w:rFonts w:eastAsia="Times New Roman" w:cs="Arial"/>
                <w:color w:val="505050"/>
                <w:lang w:eastAsia="en-GB"/>
              </w:rPr>
              <w:t>s</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B4CF4C0" w14:textId="77777777" w:rsidR="00B318C4" w:rsidRDefault="00CD3320" w:rsidP="00B50950">
            <w:pPr>
              <w:spacing w:after="0" w:line="240" w:lineRule="auto"/>
              <w:rPr>
                <w:rFonts w:eastAsia="Times New Roman" w:cs="Arial"/>
                <w:color w:val="505050"/>
                <w:lang w:eastAsia="en-GB"/>
              </w:rPr>
            </w:pPr>
            <w:r>
              <w:rPr>
                <w:rFonts w:eastAsia="Times New Roman" w:cs="Arial"/>
                <w:color w:val="505050"/>
                <w:lang w:eastAsia="en-GB"/>
              </w:rPr>
              <w:t>Costs allocated by individual schools</w:t>
            </w:r>
          </w:p>
          <w:p w14:paraId="0256659C" w14:textId="77777777" w:rsidR="00B318C4" w:rsidRDefault="00B318C4" w:rsidP="00B50950">
            <w:pPr>
              <w:spacing w:after="0" w:line="240" w:lineRule="auto"/>
              <w:rPr>
                <w:rFonts w:eastAsia="Times New Roman" w:cs="Arial"/>
                <w:color w:val="505050"/>
                <w:lang w:eastAsia="en-GB"/>
              </w:rPr>
            </w:pPr>
          </w:p>
          <w:p w14:paraId="4784CEE3"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r w:rsidR="009125D3" w:rsidRPr="00723687" w14:paraId="30230352"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7BC427F" w14:textId="77777777" w:rsidR="00723687" w:rsidRPr="00723687" w:rsidRDefault="00AC45C6" w:rsidP="00AC45C6">
            <w:pPr>
              <w:spacing w:after="0" w:line="240" w:lineRule="auto"/>
              <w:rPr>
                <w:rFonts w:eastAsia="Times New Roman" w:cs="Arial"/>
                <w:color w:val="505050"/>
                <w:lang w:eastAsia="en-GB"/>
              </w:rPr>
            </w:pPr>
            <w:r>
              <w:rPr>
                <w:rFonts w:eastAsia="Times New Roman" w:cs="Arial"/>
                <w:color w:val="505050"/>
                <w:lang w:eastAsia="en-GB"/>
              </w:rPr>
              <w:t xml:space="preserve">Work Programme </w:t>
            </w:r>
            <w:r w:rsidR="00723687" w:rsidRPr="00723687">
              <w:rPr>
                <w:rFonts w:eastAsia="Times New Roman" w:cs="Arial"/>
                <w:color w:val="505050"/>
                <w:lang w:eastAsia="en-GB"/>
              </w:rPr>
              <w:t xml:space="preserve"> </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C4FF7FF"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2E9E720" w14:textId="77777777" w:rsidR="009125D3"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Pr="00723687">
              <w:rPr>
                <w:rFonts w:eastAsia="Times New Roman" w:cs="Arial"/>
                <w:color w:val="505050"/>
                <w:lang w:eastAsia="en-GB"/>
              </w:rPr>
              <w:t>p per page (</w:t>
            </w:r>
            <w:proofErr w:type="spellStart"/>
            <w:r w:rsidRPr="00723687">
              <w:rPr>
                <w:rFonts w:eastAsia="Times New Roman" w:cs="Arial"/>
                <w:color w:val="505050"/>
                <w:lang w:eastAsia="en-GB"/>
              </w:rPr>
              <w:t>b</w:t>
            </w:r>
            <w:r w:rsidR="00F27B1D">
              <w:rPr>
                <w:rFonts w:eastAsia="Times New Roman" w:cs="Arial"/>
                <w:color w:val="505050"/>
                <w:lang w:eastAsia="en-GB"/>
              </w:rPr>
              <w:t>and</w:t>
            </w:r>
            <w:r w:rsidRPr="00723687">
              <w:rPr>
                <w:rFonts w:eastAsia="Times New Roman" w:cs="Arial"/>
                <w:color w:val="505050"/>
                <w:lang w:eastAsia="en-GB"/>
              </w:rPr>
              <w:t>w</w:t>
            </w:r>
            <w:proofErr w:type="spellEnd"/>
            <w:r w:rsidRPr="00723687">
              <w:rPr>
                <w:rFonts w:eastAsia="Times New Roman" w:cs="Arial"/>
                <w:color w:val="505050"/>
                <w:lang w:eastAsia="en-GB"/>
              </w:rPr>
              <w:t>)</w:t>
            </w:r>
          </w:p>
          <w:p w14:paraId="72548945"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Pr="00723687">
              <w:rPr>
                <w:rFonts w:eastAsia="Times New Roman" w:cs="Arial"/>
                <w:color w:val="505050"/>
                <w:lang w:eastAsia="en-GB"/>
              </w:rPr>
              <w:t>p per page (colour)</w:t>
            </w:r>
          </w:p>
        </w:tc>
      </w:tr>
    </w:tbl>
    <w:p w14:paraId="4A431FF4" w14:textId="77777777" w:rsidR="00723687" w:rsidRPr="00723687" w:rsidRDefault="00723687" w:rsidP="00B50950">
      <w:pPr>
        <w:spacing w:after="0" w:line="240" w:lineRule="auto"/>
        <w:rPr>
          <w:rFonts w:eastAsia="Times New Roman" w:cs="Arial"/>
          <w:color w:val="505050"/>
          <w:lang w:val="en-US" w:eastAsia="en-GB"/>
        </w:rPr>
      </w:pP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954"/>
        <w:gridCol w:w="1559"/>
        <w:gridCol w:w="2497"/>
      </w:tblGrid>
      <w:tr w:rsidR="00723687" w:rsidRPr="00723687" w14:paraId="24D05AFC"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C2DB234"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Class 4 – How we make decisions</w:t>
            </w:r>
            <w:r w:rsidR="009125D3">
              <w:rPr>
                <w:rFonts w:eastAsia="Times New Roman" w:cs="Arial"/>
                <w:color w:val="505050"/>
                <w:lang w:eastAsia="en-GB"/>
              </w:rPr>
              <w:t xml:space="preserve">. </w:t>
            </w:r>
            <w:r w:rsidRPr="00723687">
              <w:rPr>
                <w:rFonts w:eastAsia="Times New Roman" w:cs="Arial"/>
                <w:bCs/>
                <w:color w:val="505050"/>
                <w:lang w:eastAsia="en-GB"/>
              </w:rPr>
              <w:t>For example: Decision making processes and records of decisions. Current and previous three years as a minimum</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01A3135"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Hard Copy</w:t>
            </w:r>
          </w:p>
          <w:p w14:paraId="17DEA090"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Website</w:t>
            </w:r>
          </w:p>
          <w:p w14:paraId="52C273C7"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Both</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8E06D5E" w14:textId="77777777" w:rsidR="00723687" w:rsidRPr="00723687" w:rsidRDefault="00723687" w:rsidP="00B50950">
            <w:pPr>
              <w:spacing w:after="0" w:line="240" w:lineRule="auto"/>
              <w:rPr>
                <w:rFonts w:eastAsia="Times New Roman" w:cs="Arial"/>
                <w:color w:val="505050"/>
                <w:lang w:eastAsia="en-GB"/>
              </w:rPr>
            </w:pPr>
          </w:p>
        </w:tc>
      </w:tr>
      <w:tr w:rsidR="00723687" w:rsidRPr="00723687" w14:paraId="060D63B0"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83F32FC"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Information to be published</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B93EBA6" w14:textId="77777777" w:rsidR="00723687" w:rsidRPr="00723687" w:rsidRDefault="00723687" w:rsidP="00B50950">
            <w:pPr>
              <w:spacing w:after="0" w:line="240" w:lineRule="auto"/>
              <w:rPr>
                <w:rFonts w:eastAsia="Times New Roman" w:cs="Arial"/>
                <w:b/>
                <w:color w:val="505050"/>
                <w:lang w:eastAsia="en-GB"/>
              </w:rPr>
            </w:pPr>
            <w:r w:rsidRPr="00723687">
              <w:rPr>
                <w:rFonts w:eastAsia="Times New Roman" w:cs="Arial"/>
                <w:b/>
                <w:bCs/>
                <w:color w:val="505050"/>
                <w:lang w:eastAsia="en-GB"/>
              </w:rPr>
              <w:t>How to get a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4C4340B"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Cost</w:t>
            </w:r>
          </w:p>
        </w:tc>
      </w:tr>
      <w:tr w:rsidR="00723687" w:rsidRPr="00723687" w14:paraId="6DBA044E"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AB61AAC" w14:textId="77777777" w:rsidR="00723687" w:rsidRPr="00723687" w:rsidRDefault="00723687" w:rsidP="00CD3320">
            <w:pPr>
              <w:spacing w:after="0" w:line="240" w:lineRule="auto"/>
              <w:rPr>
                <w:rFonts w:eastAsia="Times New Roman" w:cs="Arial"/>
                <w:color w:val="505050"/>
                <w:lang w:eastAsia="en-GB"/>
              </w:rPr>
            </w:pPr>
            <w:r w:rsidRPr="00723687">
              <w:rPr>
                <w:rFonts w:eastAsia="Times New Roman" w:cs="Arial"/>
                <w:color w:val="505050"/>
                <w:lang w:eastAsia="en-GB"/>
              </w:rPr>
              <w:lastRenderedPageBreak/>
              <w:t xml:space="preserve">Agendas of meetings of the </w:t>
            </w:r>
            <w:r w:rsidR="00CD3320">
              <w:rPr>
                <w:rFonts w:eastAsia="Times New Roman" w:cs="Arial"/>
                <w:color w:val="505050"/>
                <w:lang w:eastAsia="en-GB"/>
              </w:rPr>
              <w:t>Board of Directors</w:t>
            </w:r>
            <w:r w:rsidRPr="00723687">
              <w:rPr>
                <w:rFonts w:eastAsia="Times New Roman" w:cs="Arial"/>
                <w:color w:val="505050"/>
                <w:lang w:eastAsia="en-GB"/>
              </w:rPr>
              <w:t xml:space="preserve"> and sub-committees</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72A1A1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538BE60"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00723687" w:rsidRPr="00723687">
              <w:rPr>
                <w:rFonts w:eastAsia="Times New Roman" w:cs="Arial"/>
                <w:color w:val="505050"/>
                <w:lang w:eastAsia="en-GB"/>
              </w:rPr>
              <w:t>p per page (</w:t>
            </w:r>
            <w:proofErr w:type="spellStart"/>
            <w:r w:rsidR="00723687" w:rsidRPr="00723687">
              <w:rPr>
                <w:rFonts w:eastAsia="Times New Roman" w:cs="Arial"/>
                <w:color w:val="505050"/>
                <w:lang w:eastAsia="en-GB"/>
              </w:rPr>
              <w:t>b</w:t>
            </w:r>
            <w:r w:rsidR="00F27B1D">
              <w:rPr>
                <w:rFonts w:eastAsia="Times New Roman" w:cs="Arial"/>
                <w:color w:val="505050"/>
                <w:lang w:eastAsia="en-GB"/>
              </w:rPr>
              <w:t>and</w:t>
            </w:r>
            <w:r w:rsidR="00723687" w:rsidRPr="00723687">
              <w:rPr>
                <w:rFonts w:eastAsia="Times New Roman" w:cs="Arial"/>
                <w:color w:val="505050"/>
                <w:lang w:eastAsia="en-GB"/>
              </w:rPr>
              <w:t>w</w:t>
            </w:r>
            <w:proofErr w:type="spellEnd"/>
            <w:r w:rsidR="00723687" w:rsidRPr="00723687">
              <w:rPr>
                <w:rFonts w:eastAsia="Times New Roman" w:cs="Arial"/>
                <w:color w:val="505050"/>
                <w:lang w:eastAsia="en-GB"/>
              </w:rPr>
              <w:t>)</w:t>
            </w:r>
          </w:p>
          <w:p w14:paraId="5CEC3BAB"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00723687" w:rsidRPr="00723687">
              <w:rPr>
                <w:rFonts w:eastAsia="Times New Roman" w:cs="Arial"/>
                <w:color w:val="505050"/>
                <w:lang w:eastAsia="en-GB"/>
              </w:rPr>
              <w:t>p per page (colour)</w:t>
            </w:r>
          </w:p>
        </w:tc>
      </w:tr>
      <w:tr w:rsidR="00723687" w:rsidRPr="00723687" w14:paraId="03DAFDE1" w14:textId="77777777" w:rsidTr="009125D3">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44427D7"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Minutes of meetings</w:t>
            </w:r>
            <w:r w:rsidR="00B50950">
              <w:rPr>
                <w:rFonts w:eastAsia="Times New Roman" w:cs="Arial"/>
                <w:color w:val="505050"/>
                <w:lang w:eastAsia="en-GB"/>
              </w:rPr>
              <w:t xml:space="preserve"> excluding</w:t>
            </w:r>
            <w:r w:rsidRPr="00723687">
              <w:rPr>
                <w:rFonts w:eastAsia="Times New Roman" w:cs="Arial"/>
                <w:color w:val="505050"/>
                <w:lang w:eastAsia="en-GB"/>
              </w:rPr>
              <w:t xml:space="preserve"> information that is properly rega</w:t>
            </w:r>
            <w:r w:rsidR="00B50950">
              <w:rPr>
                <w:rFonts w:eastAsia="Times New Roman" w:cs="Arial"/>
                <w:color w:val="505050"/>
                <w:lang w:eastAsia="en-GB"/>
              </w:rPr>
              <w:t>rded as private to the meetings</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5B90E31"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7623248"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00723687" w:rsidRPr="00723687">
              <w:rPr>
                <w:rFonts w:eastAsia="Times New Roman" w:cs="Arial"/>
                <w:color w:val="505050"/>
                <w:lang w:eastAsia="en-GB"/>
              </w:rPr>
              <w:t>p per page (</w:t>
            </w:r>
            <w:proofErr w:type="spellStart"/>
            <w:r w:rsidR="00723687" w:rsidRPr="00723687">
              <w:rPr>
                <w:rFonts w:eastAsia="Times New Roman" w:cs="Arial"/>
                <w:color w:val="505050"/>
                <w:lang w:eastAsia="en-GB"/>
              </w:rPr>
              <w:t>b</w:t>
            </w:r>
            <w:r w:rsidR="00F27B1D">
              <w:rPr>
                <w:rFonts w:eastAsia="Times New Roman" w:cs="Arial"/>
                <w:color w:val="505050"/>
                <w:lang w:eastAsia="en-GB"/>
              </w:rPr>
              <w:t>and</w:t>
            </w:r>
            <w:r w:rsidR="00723687" w:rsidRPr="00723687">
              <w:rPr>
                <w:rFonts w:eastAsia="Times New Roman" w:cs="Arial"/>
                <w:color w:val="505050"/>
                <w:lang w:eastAsia="en-GB"/>
              </w:rPr>
              <w:t>w</w:t>
            </w:r>
            <w:proofErr w:type="spellEnd"/>
            <w:r w:rsidR="00723687" w:rsidRPr="00723687">
              <w:rPr>
                <w:rFonts w:eastAsia="Times New Roman" w:cs="Arial"/>
                <w:color w:val="505050"/>
                <w:lang w:eastAsia="en-GB"/>
              </w:rPr>
              <w:t>)</w:t>
            </w:r>
          </w:p>
          <w:p w14:paraId="0D2FF51C"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00723687" w:rsidRPr="00723687">
              <w:rPr>
                <w:rFonts w:eastAsia="Times New Roman" w:cs="Arial"/>
                <w:color w:val="505050"/>
                <w:lang w:eastAsia="en-GB"/>
              </w:rPr>
              <w:t>p per page (colour)</w:t>
            </w:r>
          </w:p>
        </w:tc>
      </w:tr>
    </w:tbl>
    <w:p w14:paraId="034A57E4" w14:textId="77777777" w:rsidR="00723687" w:rsidRPr="00723687" w:rsidRDefault="00723687" w:rsidP="00B50950">
      <w:pPr>
        <w:spacing w:after="0" w:line="240" w:lineRule="auto"/>
        <w:rPr>
          <w:rFonts w:eastAsia="Times New Roman" w:cs="Arial"/>
          <w:color w:val="505050"/>
          <w:lang w:val="en-US" w:eastAsia="en-GB"/>
        </w:rPr>
      </w:pP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954"/>
        <w:gridCol w:w="1559"/>
        <w:gridCol w:w="2497"/>
      </w:tblGrid>
      <w:tr w:rsidR="009125D3" w:rsidRPr="00723687" w14:paraId="7A91E76E"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61A6D50"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Class 5 – Our policies and procedures</w:t>
            </w:r>
            <w:r w:rsidR="009125D3">
              <w:rPr>
                <w:rFonts w:eastAsia="Times New Roman" w:cs="Arial"/>
                <w:color w:val="505050"/>
                <w:lang w:eastAsia="en-GB"/>
              </w:rPr>
              <w:t xml:space="preserve">. </w:t>
            </w:r>
            <w:r w:rsidRPr="00723687">
              <w:rPr>
                <w:rFonts w:eastAsia="Times New Roman" w:cs="Arial"/>
                <w:bCs/>
                <w:color w:val="505050"/>
                <w:lang w:eastAsia="en-GB"/>
              </w:rPr>
              <w:t>For example: Current written protocols, policies and procedures for delivering our services and responsibilities. Current information only</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EE08BB4" w14:textId="77777777" w:rsidR="00723687" w:rsidRPr="009125D3" w:rsidRDefault="00723687" w:rsidP="00B50950">
            <w:pPr>
              <w:spacing w:after="0" w:line="240" w:lineRule="auto"/>
              <w:rPr>
                <w:rFonts w:eastAsia="Times New Roman" w:cs="Arial"/>
                <w:bCs/>
                <w:color w:val="505050"/>
                <w:lang w:eastAsia="en-GB"/>
              </w:rPr>
            </w:pPr>
            <w:r w:rsidRPr="00723687">
              <w:rPr>
                <w:rFonts w:eastAsia="Times New Roman" w:cs="Arial"/>
                <w:bCs/>
                <w:color w:val="505050"/>
                <w:lang w:eastAsia="en-GB"/>
              </w:rPr>
              <w:t>Hard Copy</w:t>
            </w:r>
          </w:p>
          <w:p w14:paraId="175C499E" w14:textId="77777777" w:rsidR="00723687" w:rsidRPr="009125D3" w:rsidRDefault="00723687" w:rsidP="00B50950">
            <w:pPr>
              <w:spacing w:after="0" w:line="240" w:lineRule="auto"/>
              <w:rPr>
                <w:rFonts w:eastAsia="Times New Roman" w:cs="Arial"/>
                <w:bCs/>
                <w:color w:val="505050"/>
                <w:lang w:eastAsia="en-GB"/>
              </w:rPr>
            </w:pPr>
            <w:r w:rsidRPr="00723687">
              <w:rPr>
                <w:rFonts w:eastAsia="Times New Roman" w:cs="Arial"/>
                <w:bCs/>
                <w:color w:val="505050"/>
                <w:lang w:eastAsia="en-GB"/>
              </w:rPr>
              <w:t>Website</w:t>
            </w:r>
          </w:p>
          <w:p w14:paraId="4A80E1FA"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Both</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D6A1AC5" w14:textId="77777777" w:rsidR="00723687" w:rsidRPr="00723687" w:rsidRDefault="00723687" w:rsidP="00B50950">
            <w:pPr>
              <w:spacing w:after="0" w:line="240" w:lineRule="auto"/>
              <w:rPr>
                <w:rFonts w:eastAsia="Times New Roman" w:cs="Arial"/>
                <w:color w:val="505050"/>
                <w:lang w:eastAsia="en-GB"/>
              </w:rPr>
            </w:pPr>
          </w:p>
        </w:tc>
      </w:tr>
      <w:tr w:rsidR="009125D3" w:rsidRPr="00723687" w14:paraId="1A587317"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A686E6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Information to be published</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3615B63" w14:textId="77777777" w:rsidR="00723687" w:rsidRPr="00723687" w:rsidRDefault="00723687" w:rsidP="00B50950">
            <w:pPr>
              <w:spacing w:after="0" w:line="240" w:lineRule="auto"/>
              <w:rPr>
                <w:rFonts w:eastAsia="Times New Roman" w:cs="Arial"/>
                <w:b/>
                <w:color w:val="505050"/>
                <w:lang w:eastAsia="en-GB"/>
              </w:rPr>
            </w:pPr>
            <w:r w:rsidRPr="00723687">
              <w:rPr>
                <w:rFonts w:eastAsia="Times New Roman" w:cs="Arial"/>
                <w:b/>
                <w:bCs/>
                <w:color w:val="505050"/>
                <w:lang w:eastAsia="en-GB"/>
              </w:rPr>
              <w:t>How to get a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8FBAE3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Cost</w:t>
            </w:r>
          </w:p>
        </w:tc>
      </w:tr>
      <w:tr w:rsidR="009125D3" w:rsidRPr="00723687" w14:paraId="2F89D1E2"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E4408C7" w14:textId="77777777" w:rsidR="00AC45C6" w:rsidRPr="00AC45C6" w:rsidRDefault="00AC45C6" w:rsidP="00AC45C6">
            <w:pPr>
              <w:spacing w:after="0" w:line="240" w:lineRule="auto"/>
              <w:rPr>
                <w:rFonts w:eastAsia="Times New Roman" w:cs="Arial"/>
                <w:iCs/>
                <w:color w:val="505050"/>
                <w:lang w:eastAsia="en-GB"/>
              </w:rPr>
            </w:pPr>
            <w:r w:rsidRPr="00AC45C6">
              <w:rPr>
                <w:rFonts w:eastAsia="Times New Roman" w:cs="Arial"/>
                <w:iCs/>
                <w:color w:val="505050"/>
                <w:lang w:eastAsia="en-GB"/>
              </w:rPr>
              <w:t>NST aligns itself to</w:t>
            </w:r>
            <w:r>
              <w:rPr>
                <w:rFonts w:eastAsia="Times New Roman" w:cs="Arial"/>
                <w:iCs/>
                <w:color w:val="505050"/>
                <w:lang w:eastAsia="en-GB"/>
              </w:rPr>
              <w:t xml:space="preserve"> the NCC agreed policy set</w:t>
            </w:r>
            <w:r w:rsidRPr="00AC45C6">
              <w:rPr>
                <w:rFonts w:eastAsia="Times New Roman" w:cs="Arial"/>
                <w:iCs/>
                <w:color w:val="505050"/>
                <w:lang w:eastAsia="en-GB"/>
              </w:rPr>
              <w:t xml:space="preserve"> found on the NST website and includes for example:</w:t>
            </w:r>
          </w:p>
          <w:p w14:paraId="2311A8D0" w14:textId="77777777" w:rsidR="00AC45C6" w:rsidRPr="00AC45C6" w:rsidRDefault="00AC45C6" w:rsidP="00AC45C6">
            <w:pPr>
              <w:pStyle w:val="ListParagraph"/>
              <w:numPr>
                <w:ilvl w:val="0"/>
                <w:numId w:val="9"/>
              </w:numPr>
              <w:spacing w:after="0" w:line="240" w:lineRule="auto"/>
              <w:rPr>
                <w:rFonts w:eastAsia="Times New Roman" w:cs="Arial"/>
                <w:iCs/>
                <w:color w:val="505050"/>
                <w:lang w:eastAsia="en-GB"/>
              </w:rPr>
            </w:pPr>
            <w:r w:rsidRPr="00AC45C6">
              <w:rPr>
                <w:rFonts w:eastAsia="Times New Roman" w:cs="Arial"/>
                <w:iCs/>
                <w:color w:val="505050"/>
                <w:lang w:eastAsia="en-GB"/>
              </w:rPr>
              <w:t>Performance management</w:t>
            </w:r>
          </w:p>
          <w:p w14:paraId="77860A54" w14:textId="77777777" w:rsidR="00AC45C6" w:rsidRPr="00AC45C6" w:rsidRDefault="00AC45C6" w:rsidP="00AC45C6">
            <w:pPr>
              <w:pStyle w:val="ListParagraph"/>
              <w:numPr>
                <w:ilvl w:val="0"/>
                <w:numId w:val="9"/>
              </w:numPr>
              <w:spacing w:after="0" w:line="240" w:lineRule="auto"/>
              <w:rPr>
                <w:rFonts w:eastAsia="Times New Roman" w:cs="Arial"/>
                <w:iCs/>
                <w:color w:val="505050"/>
                <w:lang w:eastAsia="en-GB"/>
              </w:rPr>
            </w:pPr>
            <w:r w:rsidRPr="00AC45C6">
              <w:rPr>
                <w:rFonts w:eastAsia="Times New Roman" w:cs="Arial"/>
                <w:iCs/>
                <w:color w:val="505050"/>
                <w:lang w:eastAsia="en-GB"/>
              </w:rPr>
              <w:t>Pay and conditions</w:t>
            </w:r>
          </w:p>
          <w:p w14:paraId="6C471F64" w14:textId="77777777" w:rsidR="00AC45C6" w:rsidRPr="00AC45C6" w:rsidRDefault="00AC45C6" w:rsidP="00AC45C6">
            <w:pPr>
              <w:pStyle w:val="ListParagraph"/>
              <w:numPr>
                <w:ilvl w:val="0"/>
                <w:numId w:val="9"/>
              </w:numPr>
              <w:spacing w:after="0" w:line="240" w:lineRule="auto"/>
              <w:rPr>
                <w:rFonts w:eastAsia="Times New Roman" w:cs="Arial"/>
                <w:iCs/>
                <w:color w:val="505050"/>
                <w:lang w:eastAsia="en-GB"/>
              </w:rPr>
            </w:pPr>
            <w:r w:rsidRPr="00AC45C6">
              <w:rPr>
                <w:rFonts w:eastAsia="Times New Roman" w:cs="Arial"/>
                <w:iCs/>
                <w:color w:val="505050"/>
                <w:lang w:eastAsia="en-GB"/>
              </w:rPr>
              <w:t>Health and Safety</w:t>
            </w:r>
          </w:p>
          <w:p w14:paraId="7F8C284D" w14:textId="77777777" w:rsidR="00AC45C6" w:rsidRPr="00AC45C6" w:rsidRDefault="00AC45C6" w:rsidP="00AC45C6">
            <w:pPr>
              <w:pStyle w:val="ListParagraph"/>
              <w:numPr>
                <w:ilvl w:val="0"/>
                <w:numId w:val="9"/>
              </w:numPr>
              <w:spacing w:after="0" w:line="240" w:lineRule="auto"/>
              <w:rPr>
                <w:rFonts w:eastAsia="Times New Roman" w:cs="Arial"/>
                <w:iCs/>
                <w:color w:val="505050"/>
                <w:lang w:eastAsia="en-GB"/>
              </w:rPr>
            </w:pPr>
            <w:r w:rsidRPr="00AC45C6">
              <w:rPr>
                <w:rFonts w:eastAsia="Times New Roman" w:cs="Arial"/>
                <w:iCs/>
                <w:color w:val="505050"/>
                <w:lang w:eastAsia="en-GB"/>
              </w:rPr>
              <w:t>Safeguarding</w:t>
            </w:r>
          </w:p>
          <w:p w14:paraId="3EF2FE3F" w14:textId="77777777" w:rsidR="00AC45C6" w:rsidRPr="00AC45C6" w:rsidRDefault="00AC45C6" w:rsidP="00AC45C6">
            <w:pPr>
              <w:pStyle w:val="ListParagraph"/>
              <w:numPr>
                <w:ilvl w:val="0"/>
                <w:numId w:val="9"/>
              </w:numPr>
              <w:spacing w:after="0" w:line="240" w:lineRule="auto"/>
              <w:rPr>
                <w:rFonts w:eastAsia="Times New Roman" w:cs="Arial"/>
                <w:color w:val="505050"/>
                <w:lang w:eastAsia="en-GB"/>
              </w:rPr>
            </w:pPr>
            <w:r w:rsidRPr="00AC45C6">
              <w:rPr>
                <w:rFonts w:eastAsia="Times New Roman" w:cs="Arial"/>
                <w:iCs/>
                <w:color w:val="505050"/>
                <w:lang w:eastAsia="en-GB"/>
              </w:rPr>
              <w:t>HR</w:t>
            </w:r>
          </w:p>
          <w:p w14:paraId="0B107C80" w14:textId="77777777" w:rsidR="00723687" w:rsidRDefault="00AC45C6" w:rsidP="00AC45C6">
            <w:pPr>
              <w:spacing w:after="0" w:line="240" w:lineRule="auto"/>
              <w:rPr>
                <w:rFonts w:eastAsia="Times New Roman" w:cs="Arial"/>
                <w:color w:val="505050"/>
                <w:lang w:eastAsia="en-GB"/>
              </w:rPr>
            </w:pPr>
            <w:r>
              <w:rPr>
                <w:rFonts w:eastAsia="Times New Roman" w:cs="Arial"/>
                <w:color w:val="505050"/>
                <w:lang w:eastAsia="en-GB"/>
              </w:rPr>
              <w:t>Additional policies / resources include:</w:t>
            </w:r>
          </w:p>
          <w:p w14:paraId="1284E42A" w14:textId="77777777" w:rsidR="00AC45C6" w:rsidRPr="00AC45C6" w:rsidRDefault="00AC45C6" w:rsidP="00AC45C6">
            <w:pPr>
              <w:pStyle w:val="ListParagraph"/>
              <w:numPr>
                <w:ilvl w:val="0"/>
                <w:numId w:val="10"/>
              </w:numPr>
              <w:spacing w:after="0" w:line="240" w:lineRule="auto"/>
              <w:rPr>
                <w:rFonts w:eastAsia="Times New Roman" w:cs="Arial"/>
                <w:color w:val="505050"/>
                <w:lang w:eastAsia="en-GB"/>
              </w:rPr>
            </w:pPr>
            <w:r w:rsidRPr="00AC45C6">
              <w:rPr>
                <w:rFonts w:eastAsia="Times New Roman" w:cs="Arial"/>
                <w:color w:val="505050"/>
                <w:lang w:eastAsia="en-GB"/>
              </w:rPr>
              <w:t>SIA Handbook</w:t>
            </w:r>
          </w:p>
          <w:p w14:paraId="0F31D270" w14:textId="77777777" w:rsidR="00AC45C6" w:rsidRPr="00AC45C6" w:rsidRDefault="00AC45C6" w:rsidP="00AC45C6">
            <w:pPr>
              <w:pStyle w:val="ListParagraph"/>
              <w:numPr>
                <w:ilvl w:val="0"/>
                <w:numId w:val="10"/>
              </w:numPr>
              <w:spacing w:after="0" w:line="240" w:lineRule="auto"/>
              <w:rPr>
                <w:rFonts w:eastAsia="Times New Roman" w:cs="Arial"/>
                <w:color w:val="505050"/>
                <w:lang w:eastAsia="en-GB"/>
              </w:rPr>
            </w:pPr>
            <w:r w:rsidRPr="00AC45C6">
              <w:rPr>
                <w:rFonts w:eastAsia="Times New Roman" w:cs="Arial"/>
                <w:color w:val="505050"/>
                <w:lang w:eastAsia="en-GB"/>
              </w:rPr>
              <w:t>Asset Register</w:t>
            </w:r>
          </w:p>
          <w:p w14:paraId="0562C87D" w14:textId="77777777" w:rsidR="00AC45C6" w:rsidRDefault="00AC45C6" w:rsidP="00AC45C6">
            <w:pPr>
              <w:pStyle w:val="ListParagraph"/>
              <w:numPr>
                <w:ilvl w:val="0"/>
                <w:numId w:val="10"/>
              </w:numPr>
              <w:spacing w:after="0" w:line="240" w:lineRule="auto"/>
              <w:rPr>
                <w:rFonts w:eastAsia="Times New Roman" w:cs="Arial"/>
                <w:color w:val="505050"/>
                <w:lang w:eastAsia="en-GB"/>
              </w:rPr>
            </w:pPr>
            <w:r w:rsidRPr="00AC45C6">
              <w:rPr>
                <w:rFonts w:eastAsia="Times New Roman" w:cs="Arial"/>
                <w:color w:val="505050"/>
                <w:lang w:eastAsia="en-GB"/>
              </w:rPr>
              <w:t>Articles of Association</w:t>
            </w:r>
          </w:p>
          <w:p w14:paraId="39B226EC" w14:textId="77777777" w:rsidR="00AC45C6" w:rsidRDefault="00AC45C6" w:rsidP="00AC45C6">
            <w:pPr>
              <w:pStyle w:val="ListParagraph"/>
              <w:numPr>
                <w:ilvl w:val="0"/>
                <w:numId w:val="10"/>
              </w:numPr>
              <w:spacing w:after="0" w:line="240" w:lineRule="auto"/>
              <w:rPr>
                <w:rFonts w:eastAsia="Times New Roman" w:cs="Arial"/>
                <w:color w:val="505050"/>
                <w:lang w:eastAsia="en-GB"/>
              </w:rPr>
            </w:pPr>
            <w:r>
              <w:rPr>
                <w:rFonts w:eastAsia="Times New Roman" w:cs="Arial"/>
                <w:color w:val="505050"/>
                <w:lang w:eastAsia="en-GB"/>
              </w:rPr>
              <w:t>LA DDM agreement</w:t>
            </w:r>
          </w:p>
          <w:p w14:paraId="028BF877" w14:textId="77777777" w:rsidR="00AC45C6" w:rsidRDefault="00AC45C6" w:rsidP="00AC45C6">
            <w:pPr>
              <w:pStyle w:val="ListParagraph"/>
              <w:numPr>
                <w:ilvl w:val="0"/>
                <w:numId w:val="10"/>
              </w:numPr>
              <w:spacing w:after="0" w:line="240" w:lineRule="auto"/>
              <w:rPr>
                <w:rFonts w:eastAsia="Times New Roman" w:cs="Arial"/>
                <w:color w:val="505050"/>
                <w:lang w:eastAsia="en-GB"/>
              </w:rPr>
            </w:pPr>
            <w:r>
              <w:rPr>
                <w:rFonts w:eastAsia="Times New Roman" w:cs="Arial"/>
                <w:color w:val="505050"/>
                <w:lang w:eastAsia="en-GB"/>
              </w:rPr>
              <w:t>NST Work Programme</w:t>
            </w:r>
          </w:p>
          <w:p w14:paraId="4EC7A0B5" w14:textId="77777777" w:rsidR="00AC45C6" w:rsidRDefault="00AC45C6" w:rsidP="00AC45C6">
            <w:pPr>
              <w:pStyle w:val="ListParagraph"/>
              <w:numPr>
                <w:ilvl w:val="0"/>
                <w:numId w:val="10"/>
              </w:numPr>
              <w:spacing w:after="0" w:line="240" w:lineRule="auto"/>
              <w:rPr>
                <w:rFonts w:eastAsia="Times New Roman" w:cs="Arial"/>
                <w:color w:val="505050"/>
                <w:lang w:eastAsia="en-GB"/>
              </w:rPr>
            </w:pPr>
            <w:r>
              <w:rPr>
                <w:rFonts w:eastAsia="Times New Roman" w:cs="Arial"/>
                <w:color w:val="505050"/>
                <w:lang w:eastAsia="en-GB"/>
              </w:rPr>
              <w:t>Business Plan</w:t>
            </w:r>
          </w:p>
          <w:p w14:paraId="5B6D116D" w14:textId="77777777" w:rsidR="00AC45C6" w:rsidRPr="00DA2FA4" w:rsidRDefault="00DA2FA4" w:rsidP="00AC45C6">
            <w:pPr>
              <w:pStyle w:val="ListParagraph"/>
              <w:numPr>
                <w:ilvl w:val="0"/>
                <w:numId w:val="10"/>
              </w:numPr>
              <w:spacing w:after="0" w:line="240" w:lineRule="auto"/>
              <w:rPr>
                <w:rFonts w:eastAsia="Times New Roman" w:cs="Arial"/>
                <w:color w:val="505050"/>
                <w:lang w:eastAsia="en-GB"/>
              </w:rPr>
            </w:pPr>
            <w:r>
              <w:rPr>
                <w:rFonts w:eastAsia="Times New Roman" w:cs="Arial"/>
                <w:color w:val="505050"/>
                <w:lang w:eastAsia="en-GB"/>
              </w:rPr>
              <w:t>Finance Handbook and</w:t>
            </w:r>
            <w:r w:rsidR="00AC45C6">
              <w:rPr>
                <w:rFonts w:eastAsia="Times New Roman" w:cs="Arial"/>
                <w:color w:val="505050"/>
                <w:lang w:eastAsia="en-GB"/>
              </w:rPr>
              <w:t xml:space="preserve"> Scheme of Delegation</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24272FF" w14:textId="77777777" w:rsidR="00AC45C6" w:rsidRDefault="00AC45C6" w:rsidP="00B50950">
            <w:pPr>
              <w:spacing w:after="0" w:line="240" w:lineRule="auto"/>
              <w:rPr>
                <w:rFonts w:eastAsia="Times New Roman" w:cs="Arial"/>
                <w:color w:val="505050"/>
                <w:lang w:eastAsia="en-GB"/>
              </w:rPr>
            </w:pPr>
          </w:p>
          <w:p w14:paraId="4A423F6F" w14:textId="77777777" w:rsidR="00AC45C6" w:rsidRDefault="00AC45C6" w:rsidP="00B50950">
            <w:pPr>
              <w:spacing w:after="0" w:line="240" w:lineRule="auto"/>
              <w:rPr>
                <w:rFonts w:eastAsia="Times New Roman" w:cs="Arial"/>
                <w:color w:val="505050"/>
                <w:lang w:eastAsia="en-GB"/>
              </w:rPr>
            </w:pPr>
          </w:p>
          <w:p w14:paraId="6A8851E7" w14:textId="77777777" w:rsid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p>
          <w:p w14:paraId="0ABAEDD4" w14:textId="77777777" w:rsidR="00AC45C6" w:rsidRPr="00723687" w:rsidRDefault="00AC45C6" w:rsidP="00B50950">
            <w:pPr>
              <w:spacing w:after="0" w:line="240" w:lineRule="auto"/>
              <w:rPr>
                <w:rFonts w:eastAsia="Times New Roman" w:cs="Arial"/>
                <w:color w:val="505050"/>
                <w:lang w:eastAsia="en-GB"/>
              </w:rPr>
            </w:pPr>
            <w:r>
              <w:rPr>
                <w:rFonts w:eastAsia="Times New Roman" w:cs="Arial"/>
                <w:color w:val="505050"/>
                <w:lang w:eastAsia="en-GB"/>
              </w:rPr>
              <w:t>Hard copy</w:t>
            </w:r>
          </w:p>
          <w:p w14:paraId="40428880" w14:textId="77777777" w:rsidR="00723687" w:rsidRPr="00723687" w:rsidRDefault="00723687" w:rsidP="00B50950">
            <w:pPr>
              <w:spacing w:after="0" w:line="240" w:lineRule="auto"/>
              <w:rPr>
                <w:rFonts w:eastAsia="Times New Roman" w:cs="Arial"/>
                <w:color w:val="505050"/>
                <w:lang w:eastAsia="en-GB"/>
              </w:rPr>
            </w:pP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37B6FF7" w14:textId="77777777" w:rsidR="00706C76" w:rsidRDefault="00706C76" w:rsidP="00B50950">
            <w:pPr>
              <w:spacing w:after="0" w:line="240" w:lineRule="auto"/>
              <w:rPr>
                <w:rFonts w:eastAsia="Times New Roman" w:cs="Arial"/>
                <w:color w:val="505050"/>
                <w:lang w:eastAsia="en-GB"/>
              </w:rPr>
            </w:pPr>
          </w:p>
          <w:p w14:paraId="41832BED" w14:textId="77777777" w:rsid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p w14:paraId="6038EABA" w14:textId="77777777" w:rsidR="00AC45C6" w:rsidRPr="00723687" w:rsidRDefault="00AC45C6" w:rsidP="00AC45C6">
            <w:pPr>
              <w:spacing w:after="0" w:line="240" w:lineRule="auto"/>
              <w:rPr>
                <w:rFonts w:eastAsia="Times New Roman" w:cs="Arial"/>
                <w:color w:val="505050"/>
                <w:lang w:eastAsia="en-GB"/>
              </w:rPr>
            </w:pPr>
            <w:r>
              <w:rPr>
                <w:rFonts w:eastAsia="Times New Roman" w:cs="Arial"/>
                <w:color w:val="505050"/>
                <w:lang w:eastAsia="en-GB"/>
              </w:rPr>
              <w:t>1</w:t>
            </w:r>
            <w:r w:rsidRPr="00723687">
              <w:rPr>
                <w:rFonts w:eastAsia="Times New Roman" w:cs="Arial"/>
                <w:color w:val="505050"/>
                <w:lang w:eastAsia="en-GB"/>
              </w:rPr>
              <w:t>p per page (</w:t>
            </w:r>
            <w:proofErr w:type="spellStart"/>
            <w:r w:rsidRPr="00723687">
              <w:rPr>
                <w:rFonts w:eastAsia="Times New Roman" w:cs="Arial"/>
                <w:color w:val="505050"/>
                <w:lang w:eastAsia="en-GB"/>
              </w:rPr>
              <w:t>b</w:t>
            </w:r>
            <w:r>
              <w:rPr>
                <w:rFonts w:eastAsia="Times New Roman" w:cs="Arial"/>
                <w:color w:val="505050"/>
                <w:lang w:eastAsia="en-GB"/>
              </w:rPr>
              <w:t>and</w:t>
            </w:r>
            <w:r w:rsidRPr="00723687">
              <w:rPr>
                <w:rFonts w:eastAsia="Times New Roman" w:cs="Arial"/>
                <w:color w:val="505050"/>
                <w:lang w:eastAsia="en-GB"/>
              </w:rPr>
              <w:t>w</w:t>
            </w:r>
            <w:proofErr w:type="spellEnd"/>
            <w:r w:rsidRPr="00723687">
              <w:rPr>
                <w:rFonts w:eastAsia="Times New Roman" w:cs="Arial"/>
                <w:color w:val="505050"/>
                <w:lang w:eastAsia="en-GB"/>
              </w:rPr>
              <w:t>)</w:t>
            </w:r>
          </w:p>
          <w:p w14:paraId="0291D44A" w14:textId="77777777" w:rsidR="00AC45C6" w:rsidRPr="00723687" w:rsidRDefault="00AC45C6" w:rsidP="00AC45C6">
            <w:pPr>
              <w:spacing w:after="0" w:line="240" w:lineRule="auto"/>
              <w:rPr>
                <w:rFonts w:eastAsia="Times New Roman" w:cs="Arial"/>
                <w:color w:val="505050"/>
                <w:lang w:eastAsia="en-GB"/>
              </w:rPr>
            </w:pPr>
            <w:r>
              <w:rPr>
                <w:rFonts w:eastAsia="Times New Roman" w:cs="Arial"/>
                <w:color w:val="505050"/>
                <w:lang w:eastAsia="en-GB"/>
              </w:rPr>
              <w:t>2</w:t>
            </w:r>
            <w:r w:rsidRPr="00723687">
              <w:rPr>
                <w:rFonts w:eastAsia="Times New Roman" w:cs="Arial"/>
                <w:color w:val="505050"/>
                <w:lang w:eastAsia="en-GB"/>
              </w:rPr>
              <w:t>p per page (colour)</w:t>
            </w:r>
          </w:p>
        </w:tc>
      </w:tr>
      <w:tr w:rsidR="009125D3" w:rsidRPr="00723687" w14:paraId="673D32CC"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5458B04" w14:textId="77777777" w:rsidR="00723687" w:rsidRPr="00DA2FA4" w:rsidRDefault="00723687" w:rsidP="00B50950">
            <w:pPr>
              <w:spacing w:after="0" w:line="240" w:lineRule="auto"/>
              <w:rPr>
                <w:rFonts w:eastAsia="Times New Roman" w:cs="Arial"/>
                <w:color w:val="505050"/>
                <w:lang w:eastAsia="en-GB"/>
              </w:rPr>
            </w:pPr>
            <w:r w:rsidRPr="00DA2FA4">
              <w:rPr>
                <w:rFonts w:eastAsia="Times New Roman" w:cs="Arial"/>
                <w:iCs/>
                <w:color w:val="505050"/>
                <w:lang w:eastAsia="en-GB"/>
              </w:rPr>
              <w:t>Records management and personal data policies, including:</w:t>
            </w:r>
          </w:p>
          <w:p w14:paraId="67F306F8" w14:textId="77777777" w:rsidR="00723687" w:rsidRPr="00AC45C6" w:rsidRDefault="00AC45C6" w:rsidP="00AC45C6">
            <w:pPr>
              <w:numPr>
                <w:ilvl w:val="0"/>
                <w:numId w:val="8"/>
              </w:numPr>
              <w:spacing w:after="0" w:line="240" w:lineRule="auto"/>
              <w:ind w:left="300"/>
              <w:rPr>
                <w:rFonts w:eastAsia="Times New Roman" w:cs="Arial"/>
                <w:color w:val="505050"/>
                <w:lang w:eastAsia="en-GB"/>
              </w:rPr>
            </w:pPr>
            <w:r>
              <w:rPr>
                <w:rFonts w:eastAsia="Times New Roman" w:cs="Arial"/>
                <w:color w:val="505050"/>
                <w:lang w:eastAsia="en-GB"/>
              </w:rPr>
              <w:t>M</w:t>
            </w:r>
            <w:r w:rsidR="00B50950">
              <w:rPr>
                <w:rFonts w:eastAsia="Times New Roman" w:cs="Arial"/>
                <w:color w:val="505050"/>
                <w:lang w:eastAsia="en-GB"/>
              </w:rPr>
              <w:t>obile computing / acceptable use policies / data protection</w:t>
            </w:r>
          </w:p>
        </w:tc>
        <w:tc>
          <w:tcPr>
            <w:tcW w:w="155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15F5539"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p>
          <w:p w14:paraId="71555295"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Hard copy</w:t>
            </w:r>
          </w:p>
        </w:tc>
        <w:tc>
          <w:tcPr>
            <w:tcW w:w="249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14E071A" w14:textId="77777777" w:rsidR="00706C76" w:rsidRDefault="00706C76" w:rsidP="00B50950">
            <w:pPr>
              <w:spacing w:after="0" w:line="240" w:lineRule="auto"/>
              <w:rPr>
                <w:rFonts w:eastAsia="Times New Roman" w:cs="Arial"/>
                <w:color w:val="505050"/>
                <w:lang w:eastAsia="en-GB"/>
              </w:rPr>
            </w:pPr>
          </w:p>
          <w:p w14:paraId="59735CB7"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p w14:paraId="39B8C474"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1</w:t>
            </w:r>
            <w:r w:rsidR="00723687" w:rsidRPr="00723687">
              <w:rPr>
                <w:rFonts w:eastAsia="Times New Roman" w:cs="Arial"/>
                <w:color w:val="505050"/>
                <w:lang w:eastAsia="en-GB"/>
              </w:rPr>
              <w:t>p per page (</w:t>
            </w:r>
            <w:proofErr w:type="spellStart"/>
            <w:r w:rsidR="00723687" w:rsidRPr="00723687">
              <w:rPr>
                <w:rFonts w:eastAsia="Times New Roman" w:cs="Arial"/>
                <w:color w:val="505050"/>
                <w:lang w:eastAsia="en-GB"/>
              </w:rPr>
              <w:t>b</w:t>
            </w:r>
            <w:r w:rsidR="00F27B1D">
              <w:rPr>
                <w:rFonts w:eastAsia="Times New Roman" w:cs="Arial"/>
                <w:color w:val="505050"/>
                <w:lang w:eastAsia="en-GB"/>
              </w:rPr>
              <w:t>and</w:t>
            </w:r>
            <w:r w:rsidR="00723687" w:rsidRPr="00723687">
              <w:rPr>
                <w:rFonts w:eastAsia="Times New Roman" w:cs="Arial"/>
                <w:color w:val="505050"/>
                <w:lang w:eastAsia="en-GB"/>
              </w:rPr>
              <w:t>w</w:t>
            </w:r>
            <w:proofErr w:type="spellEnd"/>
            <w:r w:rsidR="00723687" w:rsidRPr="00723687">
              <w:rPr>
                <w:rFonts w:eastAsia="Times New Roman" w:cs="Arial"/>
                <w:color w:val="505050"/>
                <w:lang w:eastAsia="en-GB"/>
              </w:rPr>
              <w:t>)</w:t>
            </w:r>
          </w:p>
          <w:p w14:paraId="0055662B"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2</w:t>
            </w:r>
            <w:r w:rsidR="00723687" w:rsidRPr="00723687">
              <w:rPr>
                <w:rFonts w:eastAsia="Times New Roman" w:cs="Arial"/>
                <w:color w:val="505050"/>
                <w:lang w:eastAsia="en-GB"/>
              </w:rPr>
              <w:t>p per page (colour)</w:t>
            </w:r>
          </w:p>
        </w:tc>
      </w:tr>
    </w:tbl>
    <w:p w14:paraId="31D29846" w14:textId="77777777" w:rsidR="00723687" w:rsidRPr="00723687" w:rsidRDefault="00723687" w:rsidP="00B50950">
      <w:pPr>
        <w:spacing w:after="0" w:line="240" w:lineRule="auto"/>
        <w:rPr>
          <w:rFonts w:eastAsia="Times New Roman" w:cs="Arial"/>
          <w:color w:val="505050"/>
          <w:lang w:val="en-US" w:eastAsia="en-GB"/>
        </w:rPr>
      </w:pP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954"/>
        <w:gridCol w:w="2409"/>
        <w:gridCol w:w="1647"/>
      </w:tblGrid>
      <w:tr w:rsidR="00723687" w:rsidRPr="00723687" w14:paraId="461AFF5D"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7288753"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Class 7 – The services we offer</w:t>
            </w:r>
            <w:r w:rsidR="009125D3">
              <w:rPr>
                <w:rFonts w:eastAsia="Times New Roman" w:cs="Arial"/>
                <w:color w:val="505050"/>
                <w:lang w:eastAsia="en-GB"/>
              </w:rPr>
              <w:t xml:space="preserve">. </w:t>
            </w:r>
            <w:r w:rsidRPr="00723687">
              <w:rPr>
                <w:rFonts w:eastAsia="Times New Roman" w:cs="Arial"/>
                <w:b/>
                <w:bCs/>
                <w:color w:val="505050"/>
                <w:lang w:eastAsia="en-GB"/>
              </w:rPr>
              <w:t>For example: Information about the services we offer, including leaflets, guidance and newsletters</w:t>
            </w:r>
            <w:r w:rsidR="00B50950">
              <w:rPr>
                <w:rFonts w:eastAsia="Times New Roman" w:cs="Arial"/>
                <w:b/>
                <w:bCs/>
                <w:color w:val="505050"/>
                <w:lang w:eastAsia="en-GB"/>
              </w:rPr>
              <w:t>.</w:t>
            </w:r>
            <w:r w:rsidRPr="00723687">
              <w:rPr>
                <w:rFonts w:eastAsia="Times New Roman" w:cs="Arial"/>
                <w:b/>
                <w:bCs/>
                <w:color w:val="505050"/>
                <w:lang w:eastAsia="en-GB"/>
              </w:rPr>
              <w:t xml:space="preserve"> Current information only</w:t>
            </w:r>
          </w:p>
          <w:p w14:paraId="68DC6972" w14:textId="77777777" w:rsidR="00723687" w:rsidRPr="00723687" w:rsidRDefault="00723687" w:rsidP="00B50950">
            <w:pPr>
              <w:spacing w:after="0" w:line="240" w:lineRule="auto"/>
              <w:rPr>
                <w:rFonts w:eastAsia="Times New Roman" w:cs="Arial"/>
                <w:color w:val="505050"/>
                <w:lang w:eastAsia="en-GB"/>
              </w:rPr>
            </w:pPr>
          </w:p>
        </w:tc>
        <w:tc>
          <w:tcPr>
            <w:tcW w:w="240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AC622A3"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Hard Copy</w:t>
            </w:r>
          </w:p>
          <w:p w14:paraId="4E2BBA74"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Website</w:t>
            </w:r>
          </w:p>
          <w:p w14:paraId="7E9CDC10" w14:textId="77777777" w:rsidR="009125D3" w:rsidRPr="00B318C4"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Both</w:t>
            </w:r>
          </w:p>
          <w:p w14:paraId="62B34F8A"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Some information may only be available by inspection</w:t>
            </w:r>
          </w:p>
        </w:tc>
        <w:tc>
          <w:tcPr>
            <w:tcW w:w="164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3FF598C" w14:textId="77777777" w:rsidR="00723687" w:rsidRPr="00723687" w:rsidRDefault="00723687" w:rsidP="00B50950">
            <w:pPr>
              <w:spacing w:after="0" w:line="240" w:lineRule="auto"/>
              <w:rPr>
                <w:rFonts w:eastAsia="Times New Roman" w:cs="Arial"/>
                <w:color w:val="505050"/>
                <w:lang w:eastAsia="en-GB"/>
              </w:rPr>
            </w:pPr>
          </w:p>
        </w:tc>
      </w:tr>
      <w:tr w:rsidR="00723687" w:rsidRPr="00723687" w14:paraId="012D0B5B"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4C372C5"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Information to be published</w:t>
            </w:r>
          </w:p>
        </w:tc>
        <w:tc>
          <w:tcPr>
            <w:tcW w:w="240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916BD32"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Cs/>
                <w:color w:val="505050"/>
                <w:lang w:eastAsia="en-GB"/>
              </w:rPr>
              <w:t>How to get a copy</w:t>
            </w:r>
          </w:p>
        </w:tc>
        <w:tc>
          <w:tcPr>
            <w:tcW w:w="164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864E188"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Cost</w:t>
            </w:r>
          </w:p>
        </w:tc>
      </w:tr>
      <w:tr w:rsidR="00723687" w:rsidRPr="00723687" w14:paraId="593AA670"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8195995" w14:textId="77777777" w:rsidR="00723687" w:rsidRPr="00723687" w:rsidRDefault="00AC45C6" w:rsidP="00B50950">
            <w:pPr>
              <w:spacing w:after="0" w:line="240" w:lineRule="auto"/>
              <w:rPr>
                <w:rFonts w:eastAsia="Times New Roman" w:cs="Arial"/>
                <w:color w:val="505050"/>
                <w:lang w:eastAsia="en-GB"/>
              </w:rPr>
            </w:pPr>
            <w:proofErr w:type="spellStart"/>
            <w:r>
              <w:rPr>
                <w:rFonts w:eastAsia="Times New Roman" w:cs="Arial"/>
                <w:color w:val="505050"/>
                <w:lang w:eastAsia="en-GB"/>
              </w:rPr>
              <w:lastRenderedPageBreak/>
              <w:t>HeadsUp</w:t>
            </w:r>
            <w:proofErr w:type="spellEnd"/>
            <w:r>
              <w:rPr>
                <w:rFonts w:eastAsia="Times New Roman" w:cs="Arial"/>
                <w:color w:val="505050"/>
                <w:lang w:eastAsia="en-GB"/>
              </w:rPr>
              <w:t>! Bulletin / resources / CPD offers</w:t>
            </w:r>
          </w:p>
        </w:tc>
        <w:tc>
          <w:tcPr>
            <w:tcW w:w="240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F8E7376" w14:textId="77777777" w:rsidR="00723687" w:rsidRPr="00723687" w:rsidRDefault="00AC45C6" w:rsidP="00B50950">
            <w:pPr>
              <w:spacing w:after="0" w:line="240" w:lineRule="auto"/>
              <w:rPr>
                <w:rFonts w:eastAsia="Times New Roman" w:cs="Arial"/>
                <w:color w:val="505050"/>
                <w:lang w:eastAsia="en-GB"/>
              </w:rPr>
            </w:pPr>
            <w:r>
              <w:rPr>
                <w:rFonts w:eastAsia="Times New Roman" w:cs="Arial"/>
                <w:color w:val="505050"/>
                <w:lang w:eastAsia="en-GB"/>
              </w:rPr>
              <w:t>Website</w:t>
            </w:r>
          </w:p>
        </w:tc>
        <w:tc>
          <w:tcPr>
            <w:tcW w:w="164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6F03C00"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r w:rsidR="00723687" w:rsidRPr="00723687" w14:paraId="1555EF2E" w14:textId="77777777" w:rsidTr="00B318C4">
        <w:tc>
          <w:tcPr>
            <w:tcW w:w="495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A0FF9BE"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Leaflets books and newsletters</w:t>
            </w:r>
          </w:p>
        </w:tc>
        <w:tc>
          <w:tcPr>
            <w:tcW w:w="240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1ECCCD0"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Website</w:t>
            </w:r>
          </w:p>
        </w:tc>
        <w:tc>
          <w:tcPr>
            <w:tcW w:w="164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479F26C"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Free</w:t>
            </w:r>
          </w:p>
        </w:tc>
      </w:tr>
    </w:tbl>
    <w:p w14:paraId="1CC5784D" w14:textId="77777777" w:rsidR="00723687" w:rsidRPr="00723687" w:rsidRDefault="00723687" w:rsidP="00B50950">
      <w:pPr>
        <w:spacing w:after="0" w:line="240" w:lineRule="auto"/>
        <w:rPr>
          <w:rFonts w:eastAsia="Times New Roman" w:cs="Arial"/>
          <w:color w:val="505050"/>
          <w:lang w:val="en-US" w:eastAsia="en-GB"/>
        </w:rPr>
      </w:pPr>
    </w:p>
    <w:p w14:paraId="5EA4EB7A" w14:textId="77777777" w:rsidR="00723687" w:rsidRPr="00DA2FA4" w:rsidRDefault="00723687" w:rsidP="00DA2FA4">
      <w:pPr>
        <w:spacing w:after="0" w:line="240" w:lineRule="auto"/>
        <w:outlineLvl w:val="3"/>
        <w:rPr>
          <w:rFonts w:eastAsia="Times New Roman" w:cs="Arial"/>
          <w:color w:val="0569FF"/>
          <w:lang w:val="en-US" w:eastAsia="en-GB"/>
        </w:rPr>
      </w:pPr>
      <w:r w:rsidRPr="00723687">
        <w:rPr>
          <w:rFonts w:eastAsia="Times New Roman" w:cs="Arial"/>
          <w:color w:val="0569FF"/>
          <w:lang w:val="en-US" w:eastAsia="en-GB"/>
        </w:rPr>
        <w:t>7.    Schedule of Charges</w:t>
      </w: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2034"/>
        <w:gridCol w:w="4212"/>
        <w:gridCol w:w="2764"/>
      </w:tblGrid>
      <w:tr w:rsidR="00723687" w:rsidRPr="00723687" w14:paraId="03620D05" w14:textId="77777777" w:rsidTr="00DA2FA4">
        <w:tc>
          <w:tcPr>
            <w:tcW w:w="1693"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7EA886D"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TYPE OF CHARGE</w:t>
            </w:r>
          </w:p>
        </w:tc>
        <w:tc>
          <w:tcPr>
            <w:tcW w:w="43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B80A705"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DESCRIPTION</w:t>
            </w:r>
          </w:p>
        </w:tc>
        <w:tc>
          <w:tcPr>
            <w:tcW w:w="29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1945A8A"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b/>
                <w:bCs/>
                <w:color w:val="505050"/>
                <w:lang w:eastAsia="en-GB"/>
              </w:rPr>
              <w:t>BASIS OF CHARGE</w:t>
            </w:r>
          </w:p>
        </w:tc>
      </w:tr>
      <w:tr w:rsidR="00723687" w:rsidRPr="00723687" w14:paraId="73800C95" w14:textId="77777777" w:rsidTr="00DA2FA4">
        <w:tc>
          <w:tcPr>
            <w:tcW w:w="1693" w:type="dxa"/>
            <w:vMerge w:val="restart"/>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39A24B9"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“Disbursement” cost</w:t>
            </w:r>
          </w:p>
        </w:tc>
        <w:tc>
          <w:tcPr>
            <w:tcW w:w="43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B7FB7FB"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Photocopying/printing @ 1</w:t>
            </w:r>
            <w:r w:rsidR="00723687" w:rsidRPr="00723687">
              <w:rPr>
                <w:rFonts w:eastAsia="Times New Roman" w:cs="Arial"/>
                <w:color w:val="505050"/>
                <w:lang w:eastAsia="en-GB"/>
              </w:rPr>
              <w:t xml:space="preserve">p per sheet (black </w:t>
            </w:r>
            <w:r w:rsidR="00F27B1D">
              <w:rPr>
                <w:rFonts w:eastAsia="Times New Roman" w:cs="Arial"/>
                <w:color w:val="505050"/>
                <w:lang w:eastAsia="en-GB"/>
              </w:rPr>
              <w:t>and</w:t>
            </w:r>
            <w:r w:rsidR="00723687" w:rsidRPr="00723687">
              <w:rPr>
                <w:rFonts w:eastAsia="Times New Roman" w:cs="Arial"/>
                <w:color w:val="505050"/>
                <w:lang w:eastAsia="en-GB"/>
              </w:rPr>
              <w:t xml:space="preserve"> white)</w:t>
            </w:r>
          </w:p>
        </w:tc>
        <w:tc>
          <w:tcPr>
            <w:tcW w:w="29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DC1EBCD"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Actual cost @ 1</w:t>
            </w:r>
            <w:r w:rsidR="00723687" w:rsidRPr="00723687">
              <w:rPr>
                <w:rFonts w:eastAsia="Times New Roman" w:cs="Arial"/>
                <w:color w:val="505050"/>
                <w:lang w:eastAsia="en-GB"/>
              </w:rPr>
              <w:t xml:space="preserve">p per sheet (black </w:t>
            </w:r>
            <w:r w:rsidR="00F27B1D">
              <w:rPr>
                <w:rFonts w:eastAsia="Times New Roman" w:cs="Arial"/>
                <w:color w:val="505050"/>
                <w:lang w:eastAsia="en-GB"/>
              </w:rPr>
              <w:t>and</w:t>
            </w:r>
            <w:r w:rsidR="00723687" w:rsidRPr="00723687">
              <w:rPr>
                <w:rFonts w:eastAsia="Times New Roman" w:cs="Arial"/>
                <w:color w:val="505050"/>
                <w:lang w:eastAsia="en-GB"/>
              </w:rPr>
              <w:t xml:space="preserve"> white)</w:t>
            </w:r>
          </w:p>
        </w:tc>
      </w:tr>
      <w:tr w:rsidR="00723687" w:rsidRPr="00723687" w14:paraId="011E8F1C" w14:textId="77777777" w:rsidTr="00DA2FA4">
        <w:tc>
          <w:tcPr>
            <w:tcW w:w="1693" w:type="dxa"/>
            <w:vMerge/>
            <w:tcBorders>
              <w:top w:val="single" w:sz="6" w:space="0" w:color="E5E5E5"/>
              <w:left w:val="single" w:sz="6" w:space="0" w:color="E5E5E5"/>
              <w:bottom w:val="single" w:sz="6" w:space="0" w:color="E5E5E5"/>
              <w:right w:val="single" w:sz="6" w:space="0" w:color="E5E5E5"/>
            </w:tcBorders>
            <w:vAlign w:val="center"/>
            <w:hideMark/>
          </w:tcPr>
          <w:p w14:paraId="126FACAA" w14:textId="77777777" w:rsidR="00723687" w:rsidRPr="00723687" w:rsidRDefault="00723687" w:rsidP="00B50950">
            <w:pPr>
              <w:spacing w:after="0" w:line="240" w:lineRule="auto"/>
              <w:rPr>
                <w:rFonts w:eastAsia="Times New Roman" w:cs="Arial"/>
                <w:color w:val="505050"/>
                <w:lang w:eastAsia="en-GB"/>
              </w:rPr>
            </w:pPr>
          </w:p>
        </w:tc>
        <w:tc>
          <w:tcPr>
            <w:tcW w:w="43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13FA509"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Photocopying/printing @ 2</w:t>
            </w:r>
            <w:r w:rsidR="00723687" w:rsidRPr="00723687">
              <w:rPr>
                <w:rFonts w:eastAsia="Times New Roman" w:cs="Arial"/>
                <w:color w:val="505050"/>
                <w:lang w:eastAsia="en-GB"/>
              </w:rPr>
              <w:t>p per sheet (colour)</w:t>
            </w:r>
          </w:p>
        </w:tc>
        <w:tc>
          <w:tcPr>
            <w:tcW w:w="29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1AB3BB6" w14:textId="77777777" w:rsidR="00723687" w:rsidRPr="00723687" w:rsidRDefault="009125D3" w:rsidP="00B50950">
            <w:pPr>
              <w:spacing w:after="0" w:line="240" w:lineRule="auto"/>
              <w:rPr>
                <w:rFonts w:eastAsia="Times New Roman" w:cs="Arial"/>
                <w:color w:val="505050"/>
                <w:lang w:eastAsia="en-GB"/>
              </w:rPr>
            </w:pPr>
            <w:r>
              <w:rPr>
                <w:rFonts w:eastAsia="Times New Roman" w:cs="Arial"/>
                <w:color w:val="505050"/>
                <w:lang w:eastAsia="en-GB"/>
              </w:rPr>
              <w:t>Actual cost @ 2</w:t>
            </w:r>
            <w:r w:rsidR="00723687" w:rsidRPr="00723687">
              <w:rPr>
                <w:rFonts w:eastAsia="Times New Roman" w:cs="Arial"/>
                <w:color w:val="505050"/>
                <w:lang w:eastAsia="en-GB"/>
              </w:rPr>
              <w:t>p per sheet (colour)</w:t>
            </w:r>
          </w:p>
        </w:tc>
      </w:tr>
      <w:tr w:rsidR="00723687" w:rsidRPr="00723687" w14:paraId="35E6829B" w14:textId="77777777" w:rsidTr="00DA2FA4">
        <w:tc>
          <w:tcPr>
            <w:tcW w:w="1693" w:type="dxa"/>
            <w:vMerge/>
            <w:tcBorders>
              <w:top w:val="single" w:sz="6" w:space="0" w:color="E5E5E5"/>
              <w:left w:val="single" w:sz="6" w:space="0" w:color="E5E5E5"/>
              <w:bottom w:val="single" w:sz="6" w:space="0" w:color="E5E5E5"/>
              <w:right w:val="single" w:sz="6" w:space="0" w:color="E5E5E5"/>
            </w:tcBorders>
            <w:vAlign w:val="center"/>
            <w:hideMark/>
          </w:tcPr>
          <w:p w14:paraId="0C64DE6C" w14:textId="77777777" w:rsidR="00723687" w:rsidRPr="00723687" w:rsidRDefault="00723687" w:rsidP="00B50950">
            <w:pPr>
              <w:spacing w:after="0" w:line="240" w:lineRule="auto"/>
              <w:rPr>
                <w:rFonts w:eastAsia="Times New Roman" w:cs="Arial"/>
                <w:color w:val="505050"/>
                <w:lang w:eastAsia="en-GB"/>
              </w:rPr>
            </w:pPr>
          </w:p>
        </w:tc>
        <w:tc>
          <w:tcPr>
            <w:tcW w:w="4395"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4B58006"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Postage</w:t>
            </w:r>
          </w:p>
        </w:tc>
        <w:tc>
          <w:tcPr>
            <w:tcW w:w="29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1FD1A4C" w14:textId="77777777" w:rsidR="00723687" w:rsidRPr="00723687" w:rsidRDefault="00723687" w:rsidP="00B50950">
            <w:pPr>
              <w:spacing w:after="0" w:line="240" w:lineRule="auto"/>
              <w:rPr>
                <w:rFonts w:eastAsia="Times New Roman" w:cs="Arial"/>
                <w:color w:val="505050"/>
                <w:lang w:eastAsia="en-GB"/>
              </w:rPr>
            </w:pPr>
            <w:r w:rsidRPr="00723687">
              <w:rPr>
                <w:rFonts w:eastAsia="Times New Roman" w:cs="Arial"/>
                <w:color w:val="505050"/>
                <w:lang w:eastAsia="en-GB"/>
              </w:rPr>
              <w:t>Actual cost of Royal Mail standard 2</w:t>
            </w:r>
            <w:r w:rsidRPr="00723687">
              <w:rPr>
                <w:rFonts w:eastAsia="Times New Roman" w:cs="Arial"/>
                <w:color w:val="505050"/>
                <w:vertAlign w:val="superscript"/>
                <w:lang w:eastAsia="en-GB"/>
              </w:rPr>
              <w:t>nd</w:t>
            </w:r>
            <w:r w:rsidR="00B50950">
              <w:rPr>
                <w:rFonts w:eastAsia="Times New Roman" w:cs="Arial"/>
                <w:color w:val="505050"/>
                <w:lang w:eastAsia="en-GB"/>
              </w:rPr>
              <w:t xml:space="preserve"> class </w:t>
            </w:r>
          </w:p>
        </w:tc>
      </w:tr>
    </w:tbl>
    <w:p w14:paraId="672D3DD9" w14:textId="77777777" w:rsidR="005B3508" w:rsidRPr="00723687" w:rsidRDefault="005B3508"/>
    <w:sectPr w:rsidR="005B3508" w:rsidRPr="0072368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826E9" w14:textId="77777777" w:rsidR="00250CED" w:rsidRDefault="00250CED" w:rsidP="00723687">
      <w:pPr>
        <w:spacing w:after="0" w:line="240" w:lineRule="auto"/>
      </w:pPr>
      <w:r>
        <w:separator/>
      </w:r>
    </w:p>
  </w:endnote>
  <w:endnote w:type="continuationSeparator" w:id="0">
    <w:p w14:paraId="316985AC" w14:textId="77777777" w:rsidR="00250CED" w:rsidRDefault="00250CED" w:rsidP="0072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542DE" w14:textId="77777777" w:rsidR="00250CED" w:rsidRDefault="00250CED" w:rsidP="00723687">
      <w:pPr>
        <w:spacing w:after="0" w:line="240" w:lineRule="auto"/>
      </w:pPr>
      <w:r>
        <w:separator/>
      </w:r>
    </w:p>
  </w:footnote>
  <w:footnote w:type="continuationSeparator" w:id="0">
    <w:p w14:paraId="6552F259" w14:textId="77777777" w:rsidR="00250CED" w:rsidRDefault="00250CED" w:rsidP="0072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8F8F" w14:textId="77777777" w:rsidR="00723687" w:rsidRPr="00723687" w:rsidRDefault="00CD3320" w:rsidP="00B50950">
    <w:pPr>
      <w:autoSpaceDE w:val="0"/>
      <w:autoSpaceDN w:val="0"/>
      <w:adjustRightInd w:val="0"/>
      <w:spacing w:after="0" w:line="240" w:lineRule="auto"/>
      <w:jc w:val="center"/>
      <w:rPr>
        <w:rFonts w:ascii="Arial" w:eastAsia="Times New Roman" w:hAnsi="Arial" w:cs="Arial"/>
        <w:b/>
        <w:sz w:val="28"/>
        <w:szCs w:val="28"/>
        <w:lang w:eastAsia="en-GB"/>
      </w:rPr>
    </w:pPr>
    <w:r>
      <w:rPr>
        <w:rFonts w:ascii="Arial" w:eastAsia="Times New Roman" w:hAnsi="Arial" w:cs="Arial"/>
        <w:b/>
        <w:noProof/>
        <w:sz w:val="28"/>
        <w:szCs w:val="28"/>
        <w:lang w:eastAsia="en-GB"/>
      </w:rPr>
      <w:drawing>
        <wp:inline distT="0" distB="0" distL="0" distR="0" wp14:anchorId="7CE9D038" wp14:editId="4017050E">
          <wp:extent cx="4953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p w14:paraId="2BF6194C" w14:textId="77777777" w:rsidR="00723687" w:rsidRDefault="00723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894"/>
    <w:multiLevelType w:val="multilevel"/>
    <w:tmpl w:val="3D4A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374AD"/>
    <w:multiLevelType w:val="multilevel"/>
    <w:tmpl w:val="C2F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516F7"/>
    <w:multiLevelType w:val="multilevel"/>
    <w:tmpl w:val="676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728AD"/>
    <w:multiLevelType w:val="multilevel"/>
    <w:tmpl w:val="7FE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91C26"/>
    <w:multiLevelType w:val="multilevel"/>
    <w:tmpl w:val="32C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87B82"/>
    <w:multiLevelType w:val="multilevel"/>
    <w:tmpl w:val="E80E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3A09D1"/>
    <w:multiLevelType w:val="hybridMultilevel"/>
    <w:tmpl w:val="8A7C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5796F"/>
    <w:multiLevelType w:val="multilevel"/>
    <w:tmpl w:val="F308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F691D"/>
    <w:multiLevelType w:val="hybridMultilevel"/>
    <w:tmpl w:val="AED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71FF7"/>
    <w:multiLevelType w:val="multilevel"/>
    <w:tmpl w:val="07DA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87"/>
    <w:rsid w:val="001922B9"/>
    <w:rsid w:val="00250CED"/>
    <w:rsid w:val="00392059"/>
    <w:rsid w:val="005B3508"/>
    <w:rsid w:val="00706C76"/>
    <w:rsid w:val="00723687"/>
    <w:rsid w:val="007460EA"/>
    <w:rsid w:val="00905270"/>
    <w:rsid w:val="009125D3"/>
    <w:rsid w:val="009C3BB3"/>
    <w:rsid w:val="00AC45C6"/>
    <w:rsid w:val="00B318C4"/>
    <w:rsid w:val="00B50950"/>
    <w:rsid w:val="00CB5202"/>
    <w:rsid w:val="00CD3320"/>
    <w:rsid w:val="00DA2FA4"/>
    <w:rsid w:val="00E62547"/>
    <w:rsid w:val="00F2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F5DFE"/>
  <w15:chartTrackingRefBased/>
  <w15:docId w15:val="{6BA472BD-1728-4667-BFAA-C0B81404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687"/>
  </w:style>
  <w:style w:type="paragraph" w:styleId="Footer">
    <w:name w:val="footer"/>
    <w:basedOn w:val="Normal"/>
    <w:link w:val="FooterChar"/>
    <w:uiPriority w:val="99"/>
    <w:unhideWhenUsed/>
    <w:rsid w:val="00723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687"/>
  </w:style>
  <w:style w:type="paragraph" w:styleId="ListParagraph">
    <w:name w:val="List Paragraph"/>
    <w:basedOn w:val="Normal"/>
    <w:uiPriority w:val="34"/>
    <w:qFormat/>
    <w:rsid w:val="00AC4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84794">
      <w:bodyDiv w:val="1"/>
      <w:marLeft w:val="0"/>
      <w:marRight w:val="0"/>
      <w:marTop w:val="0"/>
      <w:marBottom w:val="0"/>
      <w:divBdr>
        <w:top w:val="none" w:sz="0" w:space="0" w:color="auto"/>
        <w:left w:val="none" w:sz="0" w:space="0" w:color="auto"/>
        <w:bottom w:val="none" w:sz="0" w:space="0" w:color="auto"/>
        <w:right w:val="none" w:sz="0" w:space="0" w:color="auto"/>
      </w:divBdr>
      <w:divsChild>
        <w:div w:id="2095588513">
          <w:marLeft w:val="0"/>
          <w:marRight w:val="0"/>
          <w:marTop w:val="0"/>
          <w:marBottom w:val="0"/>
          <w:divBdr>
            <w:top w:val="none" w:sz="0" w:space="0" w:color="auto"/>
            <w:left w:val="none" w:sz="0" w:space="0" w:color="auto"/>
            <w:bottom w:val="none" w:sz="0" w:space="0" w:color="auto"/>
            <w:right w:val="none" w:sz="0" w:space="0" w:color="auto"/>
          </w:divBdr>
          <w:divsChild>
            <w:div w:id="1063870597">
              <w:marLeft w:val="0"/>
              <w:marRight w:val="0"/>
              <w:marTop w:val="0"/>
              <w:marBottom w:val="0"/>
              <w:divBdr>
                <w:top w:val="none" w:sz="0" w:space="0" w:color="auto"/>
                <w:left w:val="none" w:sz="0" w:space="0" w:color="auto"/>
                <w:bottom w:val="none" w:sz="0" w:space="0" w:color="auto"/>
                <w:right w:val="none" w:sz="0" w:space="0" w:color="auto"/>
              </w:divBdr>
              <w:divsChild>
                <w:div w:id="1333752048">
                  <w:marLeft w:val="0"/>
                  <w:marRight w:val="0"/>
                  <w:marTop w:val="0"/>
                  <w:marBottom w:val="0"/>
                  <w:divBdr>
                    <w:top w:val="none" w:sz="0" w:space="0" w:color="auto"/>
                    <w:left w:val="none" w:sz="0" w:space="0" w:color="auto"/>
                    <w:bottom w:val="none" w:sz="0" w:space="0" w:color="auto"/>
                    <w:right w:val="none" w:sz="0" w:space="0" w:color="auto"/>
                  </w:divBdr>
                  <w:divsChild>
                    <w:div w:id="140466931">
                      <w:marLeft w:val="0"/>
                      <w:marRight w:val="0"/>
                      <w:marTop w:val="0"/>
                      <w:marBottom w:val="0"/>
                      <w:divBdr>
                        <w:top w:val="none" w:sz="0" w:space="0" w:color="auto"/>
                        <w:left w:val="none" w:sz="0" w:space="0" w:color="auto"/>
                        <w:bottom w:val="none" w:sz="0" w:space="0" w:color="auto"/>
                        <w:right w:val="none" w:sz="0" w:space="0" w:color="auto"/>
                      </w:divBdr>
                      <w:divsChild>
                        <w:div w:id="1496532106">
                          <w:marLeft w:val="0"/>
                          <w:marRight w:val="0"/>
                          <w:marTop w:val="0"/>
                          <w:marBottom w:val="0"/>
                          <w:divBdr>
                            <w:top w:val="none" w:sz="0" w:space="0" w:color="auto"/>
                            <w:left w:val="none" w:sz="0" w:space="0" w:color="auto"/>
                            <w:bottom w:val="none" w:sz="0" w:space="0" w:color="auto"/>
                            <w:right w:val="none" w:sz="0" w:space="0" w:color="auto"/>
                          </w:divBdr>
                          <w:divsChild>
                            <w:div w:id="1034038804">
                              <w:marLeft w:val="0"/>
                              <w:marRight w:val="0"/>
                              <w:marTop w:val="0"/>
                              <w:marBottom w:val="0"/>
                              <w:divBdr>
                                <w:top w:val="none" w:sz="0" w:space="0" w:color="auto"/>
                                <w:left w:val="none" w:sz="0" w:space="0" w:color="auto"/>
                                <w:bottom w:val="none" w:sz="0" w:space="0" w:color="auto"/>
                                <w:right w:val="none" w:sz="0" w:space="0" w:color="auto"/>
                              </w:divBdr>
                              <w:divsChild>
                                <w:div w:id="1794443323">
                                  <w:marLeft w:val="0"/>
                                  <w:marRight w:val="0"/>
                                  <w:marTop w:val="0"/>
                                  <w:marBottom w:val="0"/>
                                  <w:divBdr>
                                    <w:top w:val="none" w:sz="0" w:space="0" w:color="auto"/>
                                    <w:left w:val="none" w:sz="0" w:space="0" w:color="auto"/>
                                    <w:bottom w:val="none" w:sz="0" w:space="0" w:color="auto"/>
                                    <w:right w:val="none" w:sz="0" w:space="0" w:color="auto"/>
                                  </w:divBdr>
                                  <w:divsChild>
                                    <w:div w:id="2047633248">
                                      <w:marLeft w:val="0"/>
                                      <w:marRight w:val="0"/>
                                      <w:marTop w:val="0"/>
                                      <w:marBottom w:val="0"/>
                                      <w:divBdr>
                                        <w:top w:val="none" w:sz="0" w:space="0" w:color="auto"/>
                                        <w:left w:val="none" w:sz="0" w:space="0" w:color="auto"/>
                                        <w:bottom w:val="none" w:sz="0" w:space="0" w:color="auto"/>
                                        <w:right w:val="none" w:sz="0" w:space="0" w:color="auto"/>
                                      </w:divBdr>
                                      <w:divsChild>
                                        <w:div w:id="218513068">
                                          <w:marLeft w:val="0"/>
                                          <w:marRight w:val="0"/>
                                          <w:marTop w:val="0"/>
                                          <w:marBottom w:val="0"/>
                                          <w:divBdr>
                                            <w:top w:val="none" w:sz="0" w:space="0" w:color="auto"/>
                                            <w:left w:val="none" w:sz="0" w:space="0" w:color="auto"/>
                                            <w:bottom w:val="none" w:sz="0" w:space="0" w:color="auto"/>
                                            <w:right w:val="none" w:sz="0" w:space="0" w:color="auto"/>
                                          </w:divBdr>
                                          <w:divsChild>
                                            <w:div w:id="1729650752">
                                              <w:marLeft w:val="0"/>
                                              <w:marRight w:val="0"/>
                                              <w:marTop w:val="0"/>
                                              <w:marBottom w:val="0"/>
                                              <w:divBdr>
                                                <w:top w:val="none" w:sz="0" w:space="0" w:color="auto"/>
                                                <w:left w:val="none" w:sz="0" w:space="0" w:color="auto"/>
                                                <w:bottom w:val="none" w:sz="0" w:space="0" w:color="auto"/>
                                                <w:right w:val="none" w:sz="0" w:space="0" w:color="auto"/>
                                              </w:divBdr>
                                              <w:divsChild>
                                                <w:div w:id="2134250009">
                                                  <w:marLeft w:val="-150"/>
                                                  <w:marRight w:val="-150"/>
                                                  <w:marTop w:val="0"/>
                                                  <w:marBottom w:val="0"/>
                                                  <w:divBdr>
                                                    <w:top w:val="none" w:sz="0" w:space="0" w:color="auto"/>
                                                    <w:left w:val="none" w:sz="0" w:space="0" w:color="auto"/>
                                                    <w:bottom w:val="none" w:sz="0" w:space="0" w:color="auto"/>
                                                    <w:right w:val="none" w:sz="0" w:space="0" w:color="auto"/>
                                                  </w:divBdr>
                                                  <w:divsChild>
                                                    <w:div w:id="1369649579">
                                                      <w:marLeft w:val="0"/>
                                                      <w:marRight w:val="0"/>
                                                      <w:marTop w:val="0"/>
                                                      <w:marBottom w:val="0"/>
                                                      <w:divBdr>
                                                        <w:top w:val="none" w:sz="0" w:space="0" w:color="auto"/>
                                                        <w:left w:val="none" w:sz="0" w:space="0" w:color="auto"/>
                                                        <w:bottom w:val="none" w:sz="0" w:space="0" w:color="auto"/>
                                                        <w:right w:val="none" w:sz="0" w:space="0" w:color="auto"/>
                                                      </w:divBdr>
                                                      <w:divsChild>
                                                        <w:div w:id="566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415/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4559-75D9-4092-B6C7-4BEC76AF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318FF-4134-41DE-B8EB-5806E11CD556}">
  <ds:schemaRefs>
    <ds:schemaRef ds:uri="http://schemas.microsoft.com/sharepoint/v3/contenttype/forms"/>
  </ds:schemaRefs>
</ds:datastoreItem>
</file>

<file path=customXml/itemProps3.xml><?xml version="1.0" encoding="utf-8"?>
<ds:datastoreItem xmlns:ds="http://schemas.openxmlformats.org/officeDocument/2006/customXml" ds:itemID="{9D2C078F-0B8F-4CDD-994F-4FA6D18D5297}">
  <ds:schemaRefs>
    <ds:schemaRef ds:uri="http://schemas.openxmlformats.org/package/2006/metadata/core-properties"/>
    <ds:schemaRef ds:uri="http://purl.org/dc/elements/1.1/"/>
    <ds:schemaRef ds:uri="http://purl.org/dc/terms/"/>
    <ds:schemaRef ds:uri="http://schemas.microsoft.com/office/infopath/2007/PartnerControls"/>
    <ds:schemaRef ds:uri="aa9dc963-e165-42ff-8ee3-a6a81711eec4"/>
    <ds:schemaRef ds:uri="http://www.w3.org/XML/1998/namespace"/>
    <ds:schemaRef ds:uri="http://schemas.microsoft.com/office/2006/documentManagement/types"/>
    <ds:schemaRef ds:uri="587b091b-2a2a-42e5-87a9-4531ac062c1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0AFD946-C49A-457F-BCF1-6D1BB589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Sarah Fielding</dc:creator>
  <cp:keywords/>
  <dc:description/>
  <cp:lastModifiedBy>Pat and Sarah Fielding</cp:lastModifiedBy>
  <cp:revision>3</cp:revision>
  <dcterms:created xsi:type="dcterms:W3CDTF">2022-01-27T11:06:00Z</dcterms:created>
  <dcterms:modified xsi:type="dcterms:W3CDTF">2023-04-24T15:36:00Z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